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C62438" w:rsidRPr="003E4953" w14:paraId="5F57F6DB" w14:textId="77777777" w:rsidTr="00C62438">
        <w:tc>
          <w:tcPr>
            <w:tcW w:w="4678" w:type="dxa"/>
          </w:tcPr>
          <w:p w14:paraId="17EC6E97" w14:textId="77777777" w:rsidR="00C62438" w:rsidRPr="003E4953" w:rsidRDefault="00C62438" w:rsidP="00C624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5" w:type="dxa"/>
          </w:tcPr>
          <w:p w14:paraId="645B4DED" w14:textId="77777777" w:rsidR="00C62438" w:rsidRPr="003E4953" w:rsidRDefault="00C62438" w:rsidP="00C624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Арбитражный суд Московского округа</w:t>
            </w:r>
          </w:p>
          <w:p w14:paraId="5301855D" w14:textId="4E8FA9A9" w:rsidR="00C62438" w:rsidRPr="003E4953" w:rsidRDefault="00C62438" w:rsidP="00C624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 xml:space="preserve">127994, Москва, ГСП-4, ул. </w:t>
            </w:r>
            <w:proofErr w:type="spellStart"/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Селезневская</w:t>
            </w:r>
            <w:proofErr w:type="spellEnd"/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, д. 9</w:t>
            </w:r>
          </w:p>
          <w:p w14:paraId="786CA6D6" w14:textId="77777777" w:rsidR="00C62438" w:rsidRPr="003E4953" w:rsidRDefault="00C62438" w:rsidP="00C624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C6620FD" w14:textId="77777777" w:rsidR="00C62438" w:rsidRPr="003E4953" w:rsidRDefault="00C62438" w:rsidP="00C6243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Заявитель (Истец): ООО «ППТ.РУ»</w:t>
            </w:r>
          </w:p>
          <w:p w14:paraId="750C92CD" w14:textId="77777777" w:rsidR="00C62438" w:rsidRPr="003E4953" w:rsidRDefault="00C62438" w:rsidP="00C62438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 xml:space="preserve">456789, Россия, Субъект РФ, </w:t>
            </w:r>
          </w:p>
          <w:p w14:paraId="4E182548" w14:textId="77777777" w:rsidR="00C62438" w:rsidRPr="003E4953" w:rsidRDefault="00C62438" w:rsidP="00C62438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просп. Замечательный, д.1</w:t>
            </w:r>
          </w:p>
          <w:p w14:paraId="2A3BAEF5" w14:textId="0460A7BB" w:rsidR="00C62438" w:rsidRPr="003E4953" w:rsidRDefault="00C62438" w:rsidP="00C62438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ИНН 1234567890</w:t>
            </w:r>
          </w:p>
          <w:p w14:paraId="0A173787" w14:textId="77777777" w:rsidR="00C62438" w:rsidRPr="003E4953" w:rsidRDefault="00C62438" w:rsidP="00C62438">
            <w:pPr>
              <w:spacing w:after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Ответчик: ООО «Сторона 2»</w:t>
            </w:r>
          </w:p>
          <w:p w14:paraId="37B9EC24" w14:textId="77777777" w:rsidR="00C62438" w:rsidRPr="003E4953" w:rsidRDefault="00C62438" w:rsidP="00C62438">
            <w:pPr>
              <w:pStyle w:val="Con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 xml:space="preserve">191000, г. Санкт-Петербург, </w:t>
            </w:r>
          </w:p>
          <w:p w14:paraId="72A50076" w14:textId="77777777" w:rsidR="00C62438" w:rsidRPr="003E4953" w:rsidRDefault="00C62438" w:rsidP="00C62438">
            <w:pPr>
              <w:pStyle w:val="Con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ул. Уличная, д. 2</w:t>
            </w:r>
          </w:p>
          <w:p w14:paraId="3F0F9179" w14:textId="77777777" w:rsidR="00C62438" w:rsidRPr="003E4953" w:rsidRDefault="00C62438" w:rsidP="00C62438">
            <w:pPr>
              <w:pStyle w:val="Con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ИНН: 7777744455</w:t>
            </w:r>
          </w:p>
          <w:p w14:paraId="534CAA4B" w14:textId="77777777" w:rsidR="00C62438" w:rsidRPr="003E4953" w:rsidRDefault="00C62438" w:rsidP="00C624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2DE932" w14:textId="77777777" w:rsidR="00C62438" w:rsidRPr="003E4953" w:rsidRDefault="00C62438" w:rsidP="00C624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E4953">
              <w:rPr>
                <w:rFonts w:ascii="Times New Roman" w:hAnsi="Times New Roman" w:cs="Times New Roman"/>
                <w:sz w:val="25"/>
                <w:szCs w:val="25"/>
              </w:rPr>
              <w:t>Дело № А00-0000/2023</w:t>
            </w:r>
          </w:p>
        </w:tc>
      </w:tr>
    </w:tbl>
    <w:p w14:paraId="4CA62BA4" w14:textId="77777777" w:rsidR="00C62438" w:rsidRPr="003E4953" w:rsidRDefault="00C62438" w:rsidP="00C624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1DE504A1" w14:textId="77777777" w:rsidR="00C62438" w:rsidRPr="003E4953" w:rsidRDefault="00C62438" w:rsidP="00C62438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E4953">
        <w:rPr>
          <w:rFonts w:ascii="Times New Roman" w:hAnsi="Times New Roman" w:cs="Times New Roman"/>
          <w:b/>
          <w:bCs/>
          <w:sz w:val="25"/>
          <w:szCs w:val="25"/>
        </w:rPr>
        <w:t>ЗАЯВЛЕНИЕ</w:t>
      </w:r>
    </w:p>
    <w:p w14:paraId="75EF43FD" w14:textId="77777777" w:rsidR="00C62438" w:rsidRPr="003E4953" w:rsidRDefault="00C62438" w:rsidP="00C62438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>об устранении допущенных в решении описок без изменения его содержания</w:t>
      </w:r>
    </w:p>
    <w:p w14:paraId="77104741" w14:textId="77777777" w:rsidR="00C62438" w:rsidRPr="003E4953" w:rsidRDefault="00C62438" w:rsidP="00C62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</w:p>
    <w:p w14:paraId="468A7CAD" w14:textId="6B6A373E" w:rsidR="00C62438" w:rsidRPr="003E4953" w:rsidRDefault="00C62438" w:rsidP="00C624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 xml:space="preserve">00.00.0000 г. по делу N А00-0000/2023 Арбитражным судом Московской области было вынесено решение, в тексте которого были допущены описки. </w:t>
      </w:r>
    </w:p>
    <w:p w14:paraId="64D63A7C" w14:textId="0357750D" w:rsidR="003E4953" w:rsidRPr="003E4953" w:rsidRDefault="003E4953" w:rsidP="003E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>В тексте судебного акта на странице второй в абзаце третьем указано: "Между тем, доказательства, подтверждающие заключение данной сделки, отсутствуют...", тогда как должно быть указано: "Между тем, доказательства, подтверждающие заключение данной сделки, были представлены в суде первой инстанции, но т.к...."; на странице второй в абзаце четвертом указано: "Учитывая отсутствие в материалах дела подтверждения заключения соглашения об определении долей...", тогда как должно быть указано: "Учитывая отсутствие в материалах дела оригинала соглашения об определении долей..."; на странице второй в абзаце пятом указано: "...однако, как установлено выше, такая сделка не заключалась, соответственно права участников дела о банкротстве не нарушены...", тогда как должно быть указано: "...однако, как установлено выше, такая сделка заключалась, но ввиду непредставления истцом оригиналов документов и исключения оригинала из числа доказательств должником и ответчиком, в отношении которого заявлено о фальсификации, у суда отсутствует возможность назначить экспертизу по делу, отсутствуют основания считать указанный документ сфальсифицированным, соответственно права участников дела о банкротстве не нарушены..."</w:t>
      </w:r>
    </w:p>
    <w:p w14:paraId="49DDE0A0" w14:textId="77777777" w:rsidR="00C62438" w:rsidRPr="003E4953" w:rsidRDefault="00C62438" w:rsidP="00C624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>На основании изложенного и в соответствии с ч. 3 ст. 179 Арбитражного процессуального кодекса Российской Федерации</w:t>
      </w:r>
    </w:p>
    <w:p w14:paraId="5FFF238E" w14:textId="77777777" w:rsidR="00C62438" w:rsidRPr="003E4953" w:rsidRDefault="00C62438" w:rsidP="00C624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>ПРОШУ:</w:t>
      </w:r>
    </w:p>
    <w:p w14:paraId="5A03D8B9" w14:textId="62DB4423" w:rsidR="00C62438" w:rsidRPr="003E4953" w:rsidRDefault="00C62438" w:rsidP="00C624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 xml:space="preserve">Исправить допущенные в решении Арбитражного суда Московской области по делу № А00-0000/2023 </w:t>
      </w:r>
      <w:r w:rsidR="00BA4D90">
        <w:rPr>
          <w:rFonts w:ascii="Times New Roman" w:hAnsi="Times New Roman" w:cs="Times New Roman"/>
          <w:sz w:val="25"/>
          <w:szCs w:val="25"/>
        </w:rPr>
        <w:t xml:space="preserve">от 00.00.0000 г. </w:t>
      </w:r>
      <w:bookmarkStart w:id="0" w:name="_GoBack"/>
      <w:bookmarkEnd w:id="0"/>
      <w:r w:rsidRPr="003E4953">
        <w:rPr>
          <w:rFonts w:ascii="Times New Roman" w:hAnsi="Times New Roman" w:cs="Times New Roman"/>
          <w:sz w:val="25"/>
          <w:szCs w:val="25"/>
        </w:rPr>
        <w:t>описки без изменения его содержания.</w:t>
      </w:r>
    </w:p>
    <w:p w14:paraId="738740DE" w14:textId="77777777" w:rsidR="00DC42F2" w:rsidRDefault="00DC42F2" w:rsidP="00C62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</w:p>
    <w:p w14:paraId="609E1EC0" w14:textId="1785652E" w:rsidR="00C62438" w:rsidRPr="003E4953" w:rsidRDefault="00C62438" w:rsidP="00C62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>Приложения:</w:t>
      </w:r>
    </w:p>
    <w:p w14:paraId="245DDE8B" w14:textId="78BD3E3B" w:rsidR="00C62438" w:rsidRPr="003E4953" w:rsidRDefault="00DC42F2" w:rsidP="007513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C62438" w:rsidRPr="003E4953">
        <w:rPr>
          <w:rFonts w:ascii="Times New Roman" w:hAnsi="Times New Roman" w:cs="Times New Roman"/>
          <w:sz w:val="25"/>
          <w:szCs w:val="25"/>
        </w:rPr>
        <w:t>. Копия решении Арбитражного суда Московской области.</w:t>
      </w:r>
    </w:p>
    <w:p w14:paraId="402F382A" w14:textId="73156215" w:rsidR="00C62438" w:rsidRPr="003E4953" w:rsidRDefault="00DC42F2" w:rsidP="00C62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C62438" w:rsidRPr="003E4953">
        <w:rPr>
          <w:rFonts w:ascii="Times New Roman" w:hAnsi="Times New Roman" w:cs="Times New Roman"/>
          <w:sz w:val="25"/>
          <w:szCs w:val="25"/>
        </w:rPr>
        <w:t xml:space="preserve">. Доверенность представителя от 00.00.0000 г. N1 </w:t>
      </w:r>
    </w:p>
    <w:p w14:paraId="6E8A698A" w14:textId="77777777" w:rsidR="00C62438" w:rsidRPr="003E4953" w:rsidRDefault="00C62438" w:rsidP="00C62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</w:p>
    <w:p w14:paraId="4EFFBB82" w14:textId="77777777" w:rsidR="00C62438" w:rsidRPr="003E4953" w:rsidRDefault="00C62438" w:rsidP="00C624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E4953">
        <w:rPr>
          <w:rFonts w:ascii="Times New Roman" w:hAnsi="Times New Roman" w:cs="Times New Roman"/>
          <w:b/>
          <w:bCs/>
          <w:sz w:val="25"/>
          <w:szCs w:val="25"/>
        </w:rPr>
        <w:t xml:space="preserve">Юрист ООО «ППТ.РУ» </w:t>
      </w:r>
      <w:r w:rsidRPr="003E495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Петров</w:t>
      </w:r>
      <w:r w:rsidRPr="003E495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E4953">
        <w:rPr>
          <w:rFonts w:ascii="Times New Roman" w:hAnsi="Times New Roman" w:cs="Times New Roman"/>
          <w:b/>
          <w:bCs/>
          <w:sz w:val="25"/>
          <w:szCs w:val="25"/>
        </w:rPr>
        <w:t>Петров</w:t>
      </w:r>
      <w:proofErr w:type="spellEnd"/>
      <w:r w:rsidRPr="003E4953">
        <w:rPr>
          <w:rFonts w:ascii="Times New Roman" w:hAnsi="Times New Roman" w:cs="Times New Roman"/>
          <w:b/>
          <w:bCs/>
          <w:sz w:val="25"/>
          <w:szCs w:val="25"/>
        </w:rPr>
        <w:t xml:space="preserve"> П.П.</w:t>
      </w:r>
    </w:p>
    <w:p w14:paraId="43C9451D" w14:textId="77777777" w:rsidR="00C62438" w:rsidRPr="003E4953" w:rsidRDefault="00C62438" w:rsidP="00C624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1B6D500A" w14:textId="4D32318A" w:rsidR="00C62438" w:rsidRPr="003E4953" w:rsidRDefault="00C62438" w:rsidP="003E4953">
      <w:pPr>
        <w:widowControl w:val="0"/>
        <w:tabs>
          <w:tab w:val="right" w:pos="99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E4953">
        <w:rPr>
          <w:rFonts w:ascii="Times New Roman" w:hAnsi="Times New Roman" w:cs="Times New Roman"/>
          <w:sz w:val="25"/>
          <w:szCs w:val="25"/>
        </w:rPr>
        <w:t>10 марта 2023 г.</w:t>
      </w:r>
      <w:r w:rsidR="003E4953">
        <w:rPr>
          <w:rFonts w:ascii="Times New Roman" w:hAnsi="Times New Roman" w:cs="Times New Roman"/>
          <w:sz w:val="25"/>
          <w:szCs w:val="25"/>
        </w:rPr>
        <w:tab/>
      </w:r>
    </w:p>
    <w:p w14:paraId="5BEEF571" w14:textId="78A61E7C" w:rsidR="0031608D" w:rsidRPr="003E4953" w:rsidRDefault="0031608D" w:rsidP="00C62438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31608D" w:rsidRPr="003E4953" w:rsidSect="003F2CA6">
      <w:footerReference w:type="default" r:id="rId7"/>
      <w:pgSz w:w="11906" w:h="16838"/>
      <w:pgMar w:top="1134" w:right="850" w:bottom="426" w:left="1134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22C49" w14:textId="77777777" w:rsidR="006F59DF" w:rsidRDefault="006F59DF" w:rsidP="004654F1">
      <w:pPr>
        <w:spacing w:after="0" w:line="240" w:lineRule="auto"/>
      </w:pPr>
      <w:r>
        <w:separator/>
      </w:r>
    </w:p>
  </w:endnote>
  <w:endnote w:type="continuationSeparator" w:id="0">
    <w:p w14:paraId="1C85B6BE" w14:textId="77777777" w:rsidR="006F59DF" w:rsidRDefault="006F59DF" w:rsidP="0046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7D7EB" w14:textId="19C70D94" w:rsidR="004654F1" w:rsidRPr="004654F1" w:rsidRDefault="004654F1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3B1343D0" w14:textId="77777777" w:rsidR="004654F1" w:rsidRDefault="00465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03B4E" w14:textId="77777777" w:rsidR="006F59DF" w:rsidRDefault="006F59DF" w:rsidP="004654F1">
      <w:pPr>
        <w:spacing w:after="0" w:line="240" w:lineRule="auto"/>
      </w:pPr>
      <w:r>
        <w:separator/>
      </w:r>
    </w:p>
  </w:footnote>
  <w:footnote w:type="continuationSeparator" w:id="0">
    <w:p w14:paraId="4D098FC5" w14:textId="77777777" w:rsidR="006F59DF" w:rsidRDefault="006F59DF" w:rsidP="0046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DA"/>
    <w:rsid w:val="000405DD"/>
    <w:rsid w:val="000D4487"/>
    <w:rsid w:val="00105A33"/>
    <w:rsid w:val="001D4563"/>
    <w:rsid w:val="0031608D"/>
    <w:rsid w:val="00391B1E"/>
    <w:rsid w:val="003E4953"/>
    <w:rsid w:val="003F2CA6"/>
    <w:rsid w:val="004654F1"/>
    <w:rsid w:val="004F5631"/>
    <w:rsid w:val="005709FE"/>
    <w:rsid w:val="00590637"/>
    <w:rsid w:val="0069430B"/>
    <w:rsid w:val="006F59DF"/>
    <w:rsid w:val="007513F2"/>
    <w:rsid w:val="008732DD"/>
    <w:rsid w:val="009853AE"/>
    <w:rsid w:val="00A56199"/>
    <w:rsid w:val="00B504DC"/>
    <w:rsid w:val="00BA4D90"/>
    <w:rsid w:val="00C055A9"/>
    <w:rsid w:val="00C62438"/>
    <w:rsid w:val="00C702A1"/>
    <w:rsid w:val="00D547DA"/>
    <w:rsid w:val="00DC42F2"/>
    <w:rsid w:val="00EB70CE"/>
    <w:rsid w:val="00EE4E13"/>
    <w:rsid w:val="00F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E2204"/>
  <w15:docId w15:val="{AB1196A3-6D32-4909-A97D-14ABA78B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4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47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F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4F1"/>
  </w:style>
  <w:style w:type="paragraph" w:styleId="a6">
    <w:name w:val="footer"/>
    <w:basedOn w:val="a"/>
    <w:link w:val="a7"/>
    <w:uiPriority w:val="99"/>
    <w:unhideWhenUsed/>
    <w:rsid w:val="0046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4F1"/>
  </w:style>
  <w:style w:type="character" w:styleId="a8">
    <w:name w:val="Hyperlink"/>
    <w:basedOn w:val="a0"/>
    <w:uiPriority w:val="99"/>
    <w:unhideWhenUsed/>
    <w:rsid w:val="000405DD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87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semiHidden/>
    <w:rsid w:val="00C6243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D2CA-6BFC-4477-9FEA-CCF6B461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10</cp:revision>
  <dcterms:created xsi:type="dcterms:W3CDTF">2022-11-02T12:12:00Z</dcterms:created>
  <dcterms:modified xsi:type="dcterms:W3CDTF">2023-03-09T06:01:00Z</dcterms:modified>
</cp:coreProperties>
</file>