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15558C" w:rsidRDefault="007F76B2" w:rsidP="001555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58C">
        <w:rPr>
          <w:rFonts w:ascii="Times New Roman" w:hAnsi="Times New Roman" w:cs="Times New Roman"/>
          <w:sz w:val="24"/>
          <w:szCs w:val="24"/>
        </w:rPr>
        <w:t>Руководителю межрайонную ИФНС № 5 по</w:t>
      </w:r>
      <w:proofErr w:type="gramStart"/>
      <w:r w:rsidRPr="001555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5558C">
        <w:rPr>
          <w:rFonts w:ascii="Times New Roman" w:hAnsi="Times New Roman" w:cs="Times New Roman"/>
          <w:sz w:val="24"/>
          <w:szCs w:val="24"/>
        </w:rPr>
        <w:t>г Воронежу</w:t>
      </w:r>
    </w:p>
    <w:p w:rsidR="007F76B2" w:rsidRPr="0015558C" w:rsidRDefault="007F76B2" w:rsidP="001555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58C">
        <w:rPr>
          <w:rFonts w:ascii="Times New Roman" w:hAnsi="Times New Roman" w:cs="Times New Roman"/>
          <w:sz w:val="24"/>
          <w:szCs w:val="24"/>
        </w:rPr>
        <w:t>Петрову П.П.</w:t>
      </w:r>
    </w:p>
    <w:p w:rsidR="007F76B2" w:rsidRPr="0015558C" w:rsidRDefault="007F76B2" w:rsidP="001555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58C">
        <w:rPr>
          <w:rFonts w:ascii="Times New Roman" w:hAnsi="Times New Roman" w:cs="Times New Roman"/>
          <w:sz w:val="24"/>
          <w:szCs w:val="24"/>
        </w:rPr>
        <w:t>ООО «Стройплощадка»</w:t>
      </w:r>
    </w:p>
    <w:p w:rsidR="007F76B2" w:rsidRDefault="007F76B2" w:rsidP="0015558C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15558C">
        <w:rPr>
          <w:rFonts w:ascii="Times New Roman" w:hAnsi="Times New Roman" w:cs="Times New Roman"/>
          <w:sz w:val="24"/>
          <w:szCs w:val="24"/>
        </w:rPr>
        <w:t xml:space="preserve">ИНН </w:t>
      </w:r>
      <w:r w:rsidRPr="0015558C">
        <w:rPr>
          <w:rFonts w:ascii="Times New Roman" w:hAnsi="Times New Roman" w:cs="Times New Roman"/>
          <w:color w:val="222222"/>
          <w:sz w:val="24"/>
          <w:szCs w:val="24"/>
        </w:rPr>
        <w:t> 6656543210</w:t>
      </w:r>
    </w:p>
    <w:p w:rsidR="0015558C" w:rsidRDefault="0015558C" w:rsidP="0015558C">
      <w:pPr>
        <w:spacing w:after="0" w:line="240" w:lineRule="auto"/>
        <w:jc w:val="right"/>
        <w:rPr>
          <w:rFonts w:ascii="Arial" w:hAnsi="Arial" w:cs="Arial"/>
          <w:color w:val="222222"/>
          <w:sz w:val="27"/>
          <w:szCs w:val="27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</w:rPr>
        <w:t>. Воронеж, ул. Ленина, д. 67</w:t>
      </w:r>
    </w:p>
    <w:p w:rsidR="007F76B2" w:rsidRPr="0015558C" w:rsidRDefault="007F76B2" w:rsidP="0015558C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ответ на ваше требование №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1569 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 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01.09.2022 г. 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сообщаем следующее: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 xml:space="preserve">Наша организация является </w:t>
      </w:r>
      <w:proofErr w:type="spell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микропредприятием</w:t>
      </w:r>
      <w:proofErr w:type="spell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в штате числится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9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сотрудников (согл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асно штатному расписанию на 0101.2022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), по которым компания исправно перечисляет все налоги и взносы согласно законодательству РФ.  В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июле 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202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была открыта вакансия инженера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 иного изменения штата в обозримом буд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ущем не планируется.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действительно имеет договор №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15 от 01.03.2022 г. 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</w:t>
      </w:r>
      <w:proofErr w:type="spell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самозанятым</w:t>
      </w:r>
      <w:proofErr w:type="spell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Петровым П.П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Однако, проанализировав текст 422-ФЗ и общедоступных официальных разъяснений к нему, а также учитывая нормы действующего трудового законодательства, мы приходим к выводу об отсутствии необходимости и возможности приз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навать эти отношения трудовыми.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 Исполнитель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Петров П.П.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никогда прежде не имел трудового договора с нашей организацией (</w:t>
      </w:r>
      <w:proofErr w:type="spell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пп</w:t>
      </w:r>
      <w:proofErr w:type="spell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8 п.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 ст. 6 422-ФЗ от 27.11.2018).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Предмет договора не относится к видам деятельности, которыми запрещено заниматься плательщикам НПД (п.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 ст. 4 422-ФЗ от 27.11.2018).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В штатном расписан</w:t>
      </w:r>
      <w:proofErr w:type="gram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ии ООО</w:t>
      </w:r>
      <w:proofErr w:type="gram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"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Стройплощадка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" не было, нет и не ожидается в будущем должности с обязанностями, аналогичными услугам, предоставляемым </w:t>
      </w:r>
      <w:proofErr w:type="spell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самозанятым</w:t>
      </w:r>
      <w:proofErr w:type="spell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Петровым П.П.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Потребность в этих услугах носит времен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ный (вспомогательный) характер.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 Первон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ачально договор был заключен с 01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.0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 по 31.03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однако стороны б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ыли вынуждены продлить его по 30.06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(ст. 708 ГК РФ), в связи с трудностями, возникшими в процессе испол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нения. 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Предмет договора №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15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 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01.03.2022 г.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включает в себя 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составление сметы на строительство здания.</w:t>
      </w:r>
    </w:p>
    <w:p w:rsidR="0015558C" w:rsidRP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 Специфика данной сделки такова, что в короткие сроки невозможно отработать все сложности, связанные с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сложностью предмета договора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поскольку отдельные 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сметы должны пройти сложный путь согласования с различными службами. 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 этом имеет существенное значение осведомлённость исполнителя в 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специализированной программе по составлению смет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6. </w:t>
      </w:r>
      <w:proofErr w:type="spell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Самозанятый</w:t>
      </w:r>
      <w:proofErr w:type="spell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Петров П.П.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зарегистрирован в другом регионе – г. 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Москва. С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ущественную часть времени он пребывает 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месту регистрации, где учится в высшем учебном заведении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оказывает нам услуги лишь в свободное о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 своих основных занятий время.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7. Услуги предоставляются иждивением исполнителя (ст. 704 ГК РФ): </w:t>
      </w:r>
      <w:proofErr w:type="spell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самозанятый</w:t>
      </w:r>
      <w:proofErr w:type="spell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использует в работе свое оборудование и за свой 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счёт оплачивает средства связи.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8. Наша организация не обеспечивала его средствами труда и не создавала для него раб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очее место (ст. 21 и 22 ТК РФ).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9. Конкретное время выполнения заявки и связи с заказчиком договором не установлено. Стороны согласуют лишь конечный срок, к котор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ому заказ должен быть выполнен.</w:t>
      </w:r>
    </w:p>
    <w:p w:rsidR="0015558C" w:rsidRP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10. Оплата производится после приёмки работ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15558C" w:rsidRDefault="0015558C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11.</w:t>
      </w:r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 заключении договора </w:t>
      </w:r>
      <w:proofErr w:type="spellStart"/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самозанятый</w:t>
      </w:r>
      <w:proofErr w:type="spellEnd"/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предоставил справку</w:t>
      </w:r>
      <w:proofErr w:type="gramEnd"/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 форме КНД 1122035 о применении специального налогового режима. Перед каждой оплатой заказчик проверяет сохранение статуса налогоплательщика НПД при</w:t>
      </w: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помощи сервиса на сайте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ФНС.</w:t>
      </w:r>
    </w:p>
    <w:p w:rsidR="0015558C" w:rsidRDefault="0015558C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12</w:t>
      </w:r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  </w:t>
      </w:r>
      <w:proofErr w:type="spellStart"/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Самозанятый</w:t>
      </w:r>
      <w:proofErr w:type="spellEnd"/>
      <w:r w:rsidR="007F76B2"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своевременно предоставляет чеки и закрывающие документы на оказанные услуги, а также добросовестно уплачивает НПД в соответствии с у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словиями заключенного договора.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связи с вышеперечисленным и руководствуясь принципами, изложенными в письме ФНС от 16.09.2021 № аб-4-20/13183@, </w:t>
      </w:r>
      <w:r w:rsidR="0015558C" w:rsidRPr="001555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ФНС ЕА-4-15/4674@ от 15.04.2022</w:t>
      </w:r>
      <w:r w:rsidR="0015558C" w:rsidRPr="0015558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 не находим в договоре с </w:t>
      </w:r>
      <w:proofErr w:type="spell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самозанятым</w:t>
      </w:r>
      <w:proofErr w:type="spell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Петровым П.П.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явных и однозначны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 признаков трудовых отношений.</w:t>
      </w:r>
    </w:p>
    <w:p w:rsid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Поэтом</w:t>
      </w:r>
      <w:proofErr w:type="gram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 ООО</w:t>
      </w:r>
      <w:proofErr w:type="gram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"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Стройплощадка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" в отношении данного исполнителя не удерживает НДФЛ и не облагает выплаты ему страховыми взносами; в соответствии с правилами, уста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новленными 422-ФЗ.</w:t>
      </w:r>
    </w:p>
    <w:p w:rsidR="007F76B2" w:rsidRPr="0015558C" w:rsidRDefault="007F76B2" w:rsidP="0015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Таким образом, расчет по страховым взносам, представленный нами за 9 месяцев 202</w:t>
      </w:r>
      <w:r w:rsidR="0015558C" w:rsidRP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года, </w:t>
      </w:r>
      <w:proofErr w:type="gramStart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составлен</w:t>
      </w:r>
      <w:proofErr w:type="gramEnd"/>
      <w:r w:rsidRPr="007F7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верно </w:t>
      </w:r>
      <w:r w:rsidR="001555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в корректировке не нуждается.</w:t>
      </w:r>
      <w:r w:rsidRPr="007F7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F76B2" w:rsidRPr="007F76B2" w:rsidRDefault="0015558C" w:rsidP="0015558C">
      <w:pPr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Иванов И.И.</w:t>
      </w:r>
    </w:p>
    <w:sectPr w:rsidR="007F76B2" w:rsidRPr="007F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CD" w:rsidRDefault="00B95ECD" w:rsidP="007F76B2">
      <w:pPr>
        <w:spacing w:after="0" w:line="240" w:lineRule="auto"/>
      </w:pPr>
      <w:r>
        <w:separator/>
      </w:r>
    </w:p>
  </w:endnote>
  <w:endnote w:type="continuationSeparator" w:id="0">
    <w:p w:rsidR="00B95ECD" w:rsidRDefault="00B95ECD" w:rsidP="007F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CD" w:rsidRDefault="00B95ECD" w:rsidP="007F76B2">
      <w:pPr>
        <w:spacing w:after="0" w:line="240" w:lineRule="auto"/>
      </w:pPr>
      <w:r>
        <w:separator/>
      </w:r>
    </w:p>
  </w:footnote>
  <w:footnote w:type="continuationSeparator" w:id="0">
    <w:p w:rsidR="00B95ECD" w:rsidRDefault="00B95ECD" w:rsidP="007F7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B2"/>
    <w:rsid w:val="000776F6"/>
    <w:rsid w:val="0015558C"/>
    <w:rsid w:val="0022370D"/>
    <w:rsid w:val="007F76B2"/>
    <w:rsid w:val="00B9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6B2"/>
  </w:style>
  <w:style w:type="paragraph" w:styleId="a5">
    <w:name w:val="footer"/>
    <w:basedOn w:val="a"/>
    <w:link w:val="a6"/>
    <w:uiPriority w:val="99"/>
    <w:unhideWhenUsed/>
    <w:rsid w:val="007F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7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6B2"/>
  </w:style>
  <w:style w:type="paragraph" w:styleId="a5">
    <w:name w:val="footer"/>
    <w:basedOn w:val="a"/>
    <w:link w:val="a6"/>
    <w:uiPriority w:val="99"/>
    <w:unhideWhenUsed/>
    <w:rsid w:val="007F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Горбикова</dc:creator>
  <cp:lastModifiedBy>Светлана Горбикова</cp:lastModifiedBy>
  <cp:revision>1</cp:revision>
  <dcterms:created xsi:type="dcterms:W3CDTF">2022-10-22T13:25:00Z</dcterms:created>
  <dcterms:modified xsi:type="dcterms:W3CDTF">2022-10-22T13:45:00Z</dcterms:modified>
</cp:coreProperties>
</file>