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B777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D852A4B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ПРИКАЗ</w:t>
      </w:r>
    </w:p>
    <w:p w14:paraId="08B465D4" w14:textId="5D5BB6BB" w:rsidR="00DB6334" w:rsidRPr="0071382A" w:rsidRDefault="00713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03</w:t>
      </w:r>
      <w:r w:rsidR="00DB6334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августа</w:t>
      </w:r>
      <w:r w:rsidR="00DB6334">
        <w:rPr>
          <w:rFonts w:ascii="Times New Roman" w:hAnsi="Times New Roman"/>
          <w:b/>
          <w:bCs/>
        </w:rPr>
        <w:t> 20</w:t>
      </w:r>
      <w:r w:rsidR="005B664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3</w:t>
      </w:r>
      <w:r w:rsidR="00DB6334">
        <w:rPr>
          <w:rFonts w:ascii="Times New Roman" w:hAnsi="Times New Roman"/>
          <w:b/>
          <w:bCs/>
        </w:rPr>
        <w:t xml:space="preserve"> г.                                                                                                                                          </w:t>
      </w:r>
      <w:r w:rsidR="00DB6334" w:rsidRPr="0071382A">
        <w:rPr>
          <w:rFonts w:ascii="Times New Roman" w:hAnsi="Times New Roman"/>
          <w:b/>
          <w:bCs/>
        </w:rPr>
        <w:t>№ 36/</w:t>
      </w:r>
      <w:r w:rsidRPr="0071382A">
        <w:rPr>
          <w:rFonts w:ascii="Times New Roman" w:hAnsi="Times New Roman"/>
          <w:b/>
          <w:bCs/>
        </w:rPr>
        <w:t>23</w:t>
      </w:r>
    </w:p>
    <w:p w14:paraId="0BB31CAF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1600E8F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закупке у единственного поставщика краски</w:t>
      </w:r>
    </w:p>
    <w:p w14:paraId="0D1B6B81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для мелкого косметического ремонта</w:t>
      </w:r>
    </w:p>
    <w:p w14:paraId="6FF7E889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4A0C436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п. 4 ч. 1 ст. 93 Федерального закона от 05.04.2013 </w:t>
      </w:r>
      <w:r w:rsidRPr="0071382A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44-ФЗ </w:t>
      </w:r>
      <w:r w:rsidRPr="005B664B">
        <w:rPr>
          <w:rFonts w:ascii="Times New Roman" w:hAnsi="Times New Roman"/>
        </w:rPr>
        <w:t>«</w:t>
      </w:r>
      <w:r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5B664B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- Закон </w:t>
      </w:r>
      <w:r w:rsidRPr="0071382A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44-ФЗ) в целях проведения мелкого косметического ремонта</w:t>
      </w:r>
    </w:p>
    <w:p w14:paraId="76940994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407B49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14:paraId="4CC6778F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4E59332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Закупить краску для мелкого ремонта фасада и внутридомовых стен.</w:t>
      </w:r>
    </w:p>
    <w:p w14:paraId="264CD4BC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Начальнику службы эксплуатации зданий Карамельному Евгению Викторовичу:</w:t>
      </w:r>
    </w:p>
    <w:p w14:paraId="6C89F59A" w14:textId="2CE74A14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в срок до </w:t>
      </w:r>
      <w:r w:rsidR="0071382A">
        <w:rPr>
          <w:rFonts w:ascii="Times New Roman" w:hAnsi="Times New Roman"/>
        </w:rPr>
        <w:t>07</w:t>
      </w:r>
      <w:r>
        <w:rPr>
          <w:rFonts w:ascii="Times New Roman" w:hAnsi="Times New Roman"/>
        </w:rPr>
        <w:t>.0</w:t>
      </w:r>
      <w:r w:rsidR="0071382A">
        <w:rPr>
          <w:rFonts w:ascii="Times New Roman" w:hAnsi="Times New Roman"/>
        </w:rPr>
        <w:t>8</w:t>
      </w:r>
      <w:r>
        <w:rPr>
          <w:rFonts w:ascii="Times New Roman" w:hAnsi="Times New Roman"/>
        </w:rPr>
        <w:t>.20</w:t>
      </w:r>
      <w:r w:rsidR="005B664B">
        <w:rPr>
          <w:rFonts w:ascii="Times New Roman" w:hAnsi="Times New Roman"/>
        </w:rPr>
        <w:t>2</w:t>
      </w:r>
      <w:r w:rsidR="0071382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представить руководителю контрактной службы спецификацию на необходимую краску с указанием характеристик и объемов;</w:t>
      </w:r>
    </w:p>
    <w:p w14:paraId="03A015D3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обеспечить контроль за исполнением контракта на поставку краски;</w:t>
      </w:r>
    </w:p>
    <w:p w14:paraId="2F720350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силами службы эксплуатации зданий провести экспертизу поставленного товара в части соответствия контракту и принять товар;</w:t>
      </w:r>
    </w:p>
    <w:p w14:paraId="43F5EEBA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обеспечить своевременное представление документов, необходимых для оплаты результатов исполнения контракта.</w:t>
      </w:r>
    </w:p>
    <w:p w14:paraId="4CD4272B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Руководителю контрактной службы Апину Святославу Владимировичу:</w:t>
      </w:r>
    </w:p>
    <w:p w14:paraId="01EF6F0C" w14:textId="024F777A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обеспечить внесение изменений в план закупок и план-график закупок на 20</w:t>
      </w:r>
      <w:r w:rsidR="005B664B">
        <w:rPr>
          <w:rFonts w:ascii="Times New Roman" w:hAnsi="Times New Roman"/>
        </w:rPr>
        <w:t>2</w:t>
      </w:r>
      <w:r w:rsidR="0071382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 и проверку соблюдения лимита годового объёма закупок у единственного поставщика по п. 4 ч. 1 ст. 93 Закона </w:t>
      </w:r>
      <w:r>
        <w:rPr>
          <w:rFonts w:ascii="Segoe UI Symbol" w:hAnsi="Segoe UI Symbol" w:cs="Segoe UI Symbol"/>
        </w:rPr>
        <w:t>№</w:t>
      </w:r>
      <w:r>
        <w:rPr>
          <w:rFonts w:ascii="Times New Roman" w:hAnsi="Times New Roman"/>
        </w:rPr>
        <w:t xml:space="preserve"> 44-ФЗ;</w:t>
      </w:r>
    </w:p>
    <w:p w14:paraId="5983CB57" w14:textId="6F286D2F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в срок до </w:t>
      </w:r>
      <w:r w:rsidR="0071382A">
        <w:rPr>
          <w:rFonts w:ascii="Times New Roman" w:hAnsi="Times New Roman"/>
        </w:rPr>
        <w:t>10</w:t>
      </w:r>
      <w:r>
        <w:rPr>
          <w:rFonts w:ascii="Times New Roman" w:hAnsi="Times New Roman"/>
        </w:rPr>
        <w:t>.0</w:t>
      </w:r>
      <w:r w:rsidR="005B664B">
        <w:rPr>
          <w:rFonts w:ascii="Times New Roman" w:hAnsi="Times New Roman"/>
        </w:rPr>
        <w:t>8</w:t>
      </w:r>
      <w:r>
        <w:rPr>
          <w:rFonts w:ascii="Times New Roman" w:hAnsi="Times New Roman"/>
        </w:rPr>
        <w:t>.20</w:t>
      </w:r>
      <w:r w:rsidR="005B664B">
        <w:rPr>
          <w:rFonts w:ascii="Times New Roman" w:hAnsi="Times New Roman"/>
        </w:rPr>
        <w:t>2</w:t>
      </w:r>
      <w:r w:rsidR="0071382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выбрать единственного поставщика и обеспечить заключение контракта с учетом требований, установленных законодательством о контрактной системе в сфере закупок;</w:t>
      </w:r>
    </w:p>
    <w:p w14:paraId="301CBA5A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обеспечить взаимодействие с поставщиком при изменении, расторжении контракта, применении мер ответственности и совершении иных действий в случае нарушения условий контракта.</w:t>
      </w:r>
    </w:p>
    <w:p w14:paraId="5925CED5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Контроль за исполнением настоящего приказа оставляю за собой.</w:t>
      </w:r>
    </w:p>
    <w:p w14:paraId="1A7CADCE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C2464F1" w14:textId="77777777" w:rsidR="00DB6334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</w:p>
    <w:p w14:paraId="5B4158BA" w14:textId="77777777" w:rsidR="00DB6334" w:rsidRPr="005B664B" w:rsidRDefault="00DB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ГБУ </w:t>
      </w:r>
      <w:r w:rsidRPr="005B664B">
        <w:rPr>
          <w:rFonts w:ascii="Times New Roman" w:hAnsi="Times New Roman"/>
        </w:rPr>
        <w:t>«</w:t>
      </w:r>
      <w:r>
        <w:rPr>
          <w:rFonts w:ascii="Times New Roman" w:hAnsi="Times New Roman"/>
        </w:rPr>
        <w:t>Центр по работе с бездомными котиками</w:t>
      </w:r>
      <w:r w:rsidRPr="005B664B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Бездорожнов</w:t>
      </w:r>
      <w:proofErr w:type="spellEnd"/>
      <w:r>
        <w:rPr>
          <w:rFonts w:ascii="Times New Roman" w:hAnsi="Times New Roman"/>
        </w:rPr>
        <w:t xml:space="preserve"> /В.Г. </w:t>
      </w:r>
      <w:proofErr w:type="spellStart"/>
      <w:r>
        <w:rPr>
          <w:rFonts w:ascii="Times New Roman" w:hAnsi="Times New Roman"/>
        </w:rPr>
        <w:t>Бездорожнов</w:t>
      </w:r>
      <w:proofErr w:type="spellEnd"/>
      <w:r>
        <w:rPr>
          <w:rFonts w:ascii="Times New Roman" w:hAnsi="Times New Roman"/>
        </w:rPr>
        <w:t> /</w:t>
      </w:r>
    </w:p>
    <w:sectPr w:rsidR="00DB6334" w:rsidRPr="005B66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4B"/>
    <w:rsid w:val="005B664B"/>
    <w:rsid w:val="0071382A"/>
    <w:rsid w:val="00D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32EE"/>
  <w14:defaultImageDpi w14:val="0"/>
  <w15:docId w15:val="{B2C6A00A-781F-4E7F-B487-AA1C6A7C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2023-08-03T11:54:00Z</dcterms:created>
  <dcterms:modified xsi:type="dcterms:W3CDTF">2023-08-03T11:54:00Z</dcterms:modified>
</cp:coreProperties>
</file>