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3E94A" w14:textId="77777777" w:rsidR="00CD0B07" w:rsidRPr="00F26EF5" w:rsidRDefault="00CD0B07" w:rsidP="00CD0B07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EF5">
        <w:rPr>
          <w:rFonts w:ascii="Times New Roman" w:hAnsi="Times New Roman" w:cs="Times New Roman"/>
          <w:b/>
          <w:sz w:val="24"/>
          <w:szCs w:val="24"/>
        </w:rPr>
        <w:t>Договор цессии</w:t>
      </w:r>
    </w:p>
    <w:p w14:paraId="16296240" w14:textId="77777777" w:rsidR="00CD0B07" w:rsidRPr="00F26EF5" w:rsidRDefault="00CD0B07" w:rsidP="00CD0B07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AAE4BA" w14:textId="5DC5109A" w:rsidR="00A206B0" w:rsidRPr="00F26EF5" w:rsidRDefault="00A206B0" w:rsidP="00A206B0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26EF5">
        <w:rPr>
          <w:rFonts w:ascii="Times New Roman" w:hAnsi="Times New Roman"/>
          <w:sz w:val="24"/>
          <w:szCs w:val="24"/>
        </w:rPr>
        <w:t xml:space="preserve">г. Москва </w:t>
      </w:r>
      <w:r w:rsidR="009C2879">
        <w:rPr>
          <w:rFonts w:ascii="Times New Roman" w:hAnsi="Times New Roman"/>
          <w:sz w:val="24"/>
          <w:szCs w:val="24"/>
        </w:rPr>
        <w:t>21</w:t>
      </w:r>
      <w:r w:rsidRPr="00F26EF5">
        <w:rPr>
          <w:rFonts w:ascii="Times New Roman" w:hAnsi="Times New Roman"/>
          <w:bCs/>
          <w:sz w:val="24"/>
          <w:szCs w:val="24"/>
        </w:rPr>
        <w:t> </w:t>
      </w:r>
      <w:r w:rsidR="009C2879">
        <w:rPr>
          <w:rFonts w:ascii="Times New Roman" w:hAnsi="Times New Roman"/>
          <w:bCs/>
          <w:sz w:val="24"/>
          <w:szCs w:val="24"/>
        </w:rPr>
        <w:t>января</w:t>
      </w:r>
      <w:bookmarkStart w:id="0" w:name="_GoBack"/>
      <w:bookmarkEnd w:id="0"/>
      <w:r w:rsidRPr="00F26EF5">
        <w:rPr>
          <w:rFonts w:ascii="Times New Roman" w:hAnsi="Times New Roman"/>
          <w:bCs/>
          <w:sz w:val="24"/>
          <w:szCs w:val="24"/>
        </w:rPr>
        <w:t> 20</w:t>
      </w:r>
      <w:r w:rsidR="009C2879">
        <w:rPr>
          <w:rFonts w:ascii="Times New Roman" w:hAnsi="Times New Roman"/>
          <w:bCs/>
          <w:sz w:val="24"/>
          <w:szCs w:val="24"/>
        </w:rPr>
        <w:t>20</w:t>
      </w:r>
      <w:r w:rsidRPr="00F26EF5">
        <w:rPr>
          <w:rFonts w:ascii="Times New Roman" w:hAnsi="Times New Roman"/>
          <w:bCs/>
          <w:sz w:val="24"/>
          <w:szCs w:val="24"/>
        </w:rPr>
        <w:t> г.</w:t>
      </w:r>
      <w:r w:rsidRPr="00F26EF5">
        <w:rPr>
          <w:rFonts w:ascii="Times New Roman" w:hAnsi="Times New Roman"/>
          <w:sz w:val="24"/>
          <w:szCs w:val="24"/>
        </w:rPr>
        <w:br/>
      </w:r>
    </w:p>
    <w:p w14:paraId="5315853E" w14:textId="6BA25D8F" w:rsidR="00CD0B07" w:rsidRPr="00F26EF5" w:rsidRDefault="00CD0B07" w:rsidP="00A206B0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26EF5">
        <w:rPr>
          <w:rFonts w:ascii="Times New Roman" w:hAnsi="Times New Roman"/>
          <w:sz w:val="24"/>
          <w:szCs w:val="24"/>
        </w:rPr>
        <w:t xml:space="preserve">Общество с ограниченной ответственностью </w:t>
      </w:r>
      <w:r w:rsidR="009C2879">
        <w:rPr>
          <w:rFonts w:ascii="Times New Roman" w:hAnsi="Times New Roman"/>
          <w:sz w:val="24"/>
          <w:szCs w:val="24"/>
        </w:rPr>
        <w:t>«</w:t>
      </w:r>
      <w:r w:rsidRPr="00F26EF5">
        <w:rPr>
          <w:rFonts w:ascii="Times New Roman" w:hAnsi="Times New Roman"/>
          <w:sz w:val="24"/>
          <w:szCs w:val="24"/>
        </w:rPr>
        <w:t>Сигма</w:t>
      </w:r>
      <w:r w:rsidR="009C2879">
        <w:rPr>
          <w:rFonts w:ascii="Times New Roman" w:hAnsi="Times New Roman"/>
          <w:sz w:val="24"/>
          <w:szCs w:val="24"/>
        </w:rPr>
        <w:t>»</w:t>
      </w:r>
      <w:r w:rsidRPr="00F26EF5">
        <w:rPr>
          <w:rFonts w:ascii="Times New Roman" w:hAnsi="Times New Roman"/>
          <w:sz w:val="24"/>
          <w:szCs w:val="24"/>
        </w:rPr>
        <w:t xml:space="preserve"> </w:t>
      </w:r>
      <w:r w:rsidR="00884372" w:rsidRPr="00F26EF5">
        <w:rPr>
          <w:rFonts w:ascii="Times New Roman" w:hAnsi="Times New Roman"/>
          <w:sz w:val="24"/>
          <w:szCs w:val="24"/>
        </w:rPr>
        <w:t>(</w:t>
      </w:r>
      <w:r w:rsidRPr="00F26EF5">
        <w:rPr>
          <w:rFonts w:ascii="Times New Roman" w:hAnsi="Times New Roman"/>
          <w:sz w:val="24"/>
          <w:szCs w:val="24"/>
        </w:rPr>
        <w:t>далее</w:t>
      </w:r>
      <w:r w:rsidR="00884372" w:rsidRPr="00F26EF5">
        <w:rPr>
          <w:rFonts w:ascii="Times New Roman" w:hAnsi="Times New Roman"/>
          <w:sz w:val="24"/>
          <w:szCs w:val="24"/>
        </w:rPr>
        <w:t xml:space="preserve"> -</w:t>
      </w:r>
      <w:r w:rsidR="00400442">
        <w:rPr>
          <w:rFonts w:ascii="Times New Roman" w:hAnsi="Times New Roman"/>
          <w:sz w:val="24"/>
          <w:szCs w:val="24"/>
        </w:rPr>
        <w:t xml:space="preserve"> </w:t>
      </w:r>
      <w:r w:rsidRPr="00F26EF5">
        <w:rPr>
          <w:rFonts w:ascii="Times New Roman" w:hAnsi="Times New Roman"/>
          <w:sz w:val="24"/>
          <w:szCs w:val="24"/>
        </w:rPr>
        <w:t>Цедент</w:t>
      </w:r>
      <w:r w:rsidR="00884372" w:rsidRPr="00F26EF5">
        <w:rPr>
          <w:rFonts w:ascii="Times New Roman" w:hAnsi="Times New Roman"/>
          <w:sz w:val="24"/>
          <w:szCs w:val="24"/>
        </w:rPr>
        <w:t>)</w:t>
      </w:r>
      <w:r w:rsidRPr="00F26EF5">
        <w:rPr>
          <w:rFonts w:ascii="Times New Roman" w:hAnsi="Times New Roman"/>
          <w:sz w:val="24"/>
          <w:szCs w:val="24"/>
        </w:rPr>
        <w:t xml:space="preserve"> в лице </w:t>
      </w:r>
      <w:r w:rsidR="00884372" w:rsidRPr="00F26EF5">
        <w:rPr>
          <w:rFonts w:ascii="Times New Roman" w:hAnsi="Times New Roman"/>
          <w:sz w:val="24"/>
          <w:szCs w:val="24"/>
        </w:rPr>
        <w:t>г</w:t>
      </w:r>
      <w:r w:rsidRPr="00F26EF5">
        <w:rPr>
          <w:rFonts w:ascii="Times New Roman" w:hAnsi="Times New Roman"/>
          <w:sz w:val="24"/>
          <w:szCs w:val="24"/>
        </w:rPr>
        <w:t xml:space="preserve">енерального директора Петрова Ивана Ивановича, действующего на основании решения общего собрания участников общества (Протокол </w:t>
      </w:r>
      <w:r w:rsidR="009C2879">
        <w:rPr>
          <w:rFonts w:ascii="Times New Roman" w:hAnsi="Times New Roman"/>
          <w:sz w:val="24"/>
          <w:szCs w:val="24"/>
        </w:rPr>
        <w:t>№</w:t>
      </w:r>
      <w:r w:rsidRPr="00F26EF5">
        <w:rPr>
          <w:rFonts w:ascii="Times New Roman" w:hAnsi="Times New Roman"/>
          <w:sz w:val="24"/>
          <w:szCs w:val="24"/>
        </w:rPr>
        <w:t xml:space="preserve"> 1 от 02</w:t>
      </w:r>
      <w:r w:rsidR="00884372" w:rsidRPr="00F26EF5">
        <w:rPr>
          <w:rFonts w:ascii="Times New Roman" w:hAnsi="Times New Roman"/>
          <w:sz w:val="24"/>
          <w:szCs w:val="24"/>
        </w:rPr>
        <w:t>.02.</w:t>
      </w:r>
      <w:r w:rsidRPr="00F26EF5">
        <w:rPr>
          <w:rFonts w:ascii="Times New Roman" w:hAnsi="Times New Roman"/>
          <w:sz w:val="24"/>
          <w:szCs w:val="24"/>
        </w:rPr>
        <w:t xml:space="preserve">2018) и в соответствии с Уставом, с одной стороны, </w:t>
      </w:r>
    </w:p>
    <w:p w14:paraId="7BA574E9" w14:textId="549FC0D9" w:rsidR="00CD0B07" w:rsidRPr="00F26EF5" w:rsidRDefault="00884372" w:rsidP="00A206B0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26EF5">
        <w:rPr>
          <w:rFonts w:ascii="Times New Roman" w:hAnsi="Times New Roman"/>
          <w:sz w:val="24"/>
          <w:szCs w:val="24"/>
        </w:rPr>
        <w:t>о</w:t>
      </w:r>
      <w:r w:rsidR="00CD0B07" w:rsidRPr="00F26EF5">
        <w:rPr>
          <w:rFonts w:ascii="Times New Roman" w:hAnsi="Times New Roman"/>
          <w:sz w:val="24"/>
          <w:szCs w:val="24"/>
        </w:rPr>
        <w:t xml:space="preserve">бщество с ограниченной ответственностью </w:t>
      </w:r>
      <w:r w:rsidR="009C2879">
        <w:rPr>
          <w:rFonts w:ascii="Times New Roman" w:hAnsi="Times New Roman"/>
          <w:sz w:val="24"/>
          <w:szCs w:val="24"/>
        </w:rPr>
        <w:t>«</w:t>
      </w:r>
      <w:r w:rsidR="00CD0B07" w:rsidRPr="00F26EF5">
        <w:rPr>
          <w:rFonts w:ascii="Times New Roman" w:hAnsi="Times New Roman"/>
          <w:sz w:val="24"/>
          <w:szCs w:val="24"/>
        </w:rPr>
        <w:t>Гамма</w:t>
      </w:r>
      <w:r w:rsidR="009C2879">
        <w:rPr>
          <w:rFonts w:ascii="Times New Roman" w:hAnsi="Times New Roman"/>
          <w:sz w:val="24"/>
          <w:szCs w:val="24"/>
        </w:rPr>
        <w:t>»</w:t>
      </w:r>
      <w:r w:rsidR="00CD0B07" w:rsidRPr="00F26EF5">
        <w:rPr>
          <w:rFonts w:ascii="Times New Roman" w:hAnsi="Times New Roman"/>
          <w:sz w:val="24"/>
          <w:szCs w:val="24"/>
        </w:rPr>
        <w:t xml:space="preserve"> </w:t>
      </w:r>
      <w:r w:rsidRPr="00F26EF5">
        <w:rPr>
          <w:rFonts w:ascii="Times New Roman" w:hAnsi="Times New Roman"/>
          <w:sz w:val="24"/>
          <w:szCs w:val="24"/>
        </w:rPr>
        <w:t>(</w:t>
      </w:r>
      <w:r w:rsidR="00CD0B07" w:rsidRPr="00F26EF5">
        <w:rPr>
          <w:rFonts w:ascii="Times New Roman" w:hAnsi="Times New Roman"/>
          <w:sz w:val="24"/>
          <w:szCs w:val="24"/>
        </w:rPr>
        <w:t>далее</w:t>
      </w:r>
      <w:r w:rsidRPr="00F26EF5">
        <w:rPr>
          <w:rFonts w:ascii="Times New Roman" w:hAnsi="Times New Roman"/>
          <w:sz w:val="24"/>
          <w:szCs w:val="24"/>
        </w:rPr>
        <w:t xml:space="preserve"> -</w:t>
      </w:r>
      <w:r w:rsidR="00400442">
        <w:rPr>
          <w:rFonts w:ascii="Times New Roman" w:hAnsi="Times New Roman"/>
          <w:sz w:val="24"/>
          <w:szCs w:val="24"/>
        </w:rPr>
        <w:t xml:space="preserve"> </w:t>
      </w:r>
      <w:r w:rsidR="00CD0B07" w:rsidRPr="00F26EF5">
        <w:rPr>
          <w:rFonts w:ascii="Times New Roman" w:hAnsi="Times New Roman"/>
          <w:sz w:val="24"/>
          <w:szCs w:val="24"/>
        </w:rPr>
        <w:t>Цессионарий</w:t>
      </w:r>
      <w:r w:rsidRPr="00F26EF5">
        <w:rPr>
          <w:rFonts w:ascii="Times New Roman" w:hAnsi="Times New Roman"/>
          <w:sz w:val="24"/>
          <w:szCs w:val="24"/>
        </w:rPr>
        <w:t>)</w:t>
      </w:r>
      <w:r w:rsidR="00CD0B07" w:rsidRPr="00F26EF5">
        <w:rPr>
          <w:rFonts w:ascii="Times New Roman" w:hAnsi="Times New Roman"/>
          <w:sz w:val="24"/>
          <w:szCs w:val="24"/>
        </w:rPr>
        <w:t xml:space="preserve"> в лице </w:t>
      </w:r>
      <w:r w:rsidRPr="00F26EF5">
        <w:rPr>
          <w:rFonts w:ascii="Times New Roman" w:hAnsi="Times New Roman"/>
          <w:sz w:val="24"/>
          <w:szCs w:val="24"/>
        </w:rPr>
        <w:t>п</w:t>
      </w:r>
      <w:r w:rsidR="00CD0B07" w:rsidRPr="00F26EF5">
        <w:rPr>
          <w:rFonts w:ascii="Times New Roman" w:hAnsi="Times New Roman"/>
          <w:sz w:val="24"/>
          <w:szCs w:val="24"/>
        </w:rPr>
        <w:t xml:space="preserve">ервого заместителя генерального директора Андреева Андрея Андреевича, действующего на основании доверенности </w:t>
      </w:r>
      <w:r w:rsidR="009C2879">
        <w:rPr>
          <w:rFonts w:ascii="Times New Roman" w:hAnsi="Times New Roman"/>
          <w:sz w:val="24"/>
          <w:szCs w:val="24"/>
        </w:rPr>
        <w:t>№</w:t>
      </w:r>
      <w:r w:rsidR="00CD0B07" w:rsidRPr="00F26EF5">
        <w:rPr>
          <w:rFonts w:ascii="Times New Roman" w:hAnsi="Times New Roman"/>
          <w:sz w:val="24"/>
          <w:szCs w:val="24"/>
        </w:rPr>
        <w:t xml:space="preserve"> 34 от 04</w:t>
      </w:r>
      <w:r w:rsidRPr="00F26EF5">
        <w:rPr>
          <w:rFonts w:ascii="Times New Roman" w:hAnsi="Times New Roman"/>
          <w:sz w:val="24"/>
          <w:szCs w:val="24"/>
        </w:rPr>
        <w:t>.05.</w:t>
      </w:r>
      <w:r w:rsidR="00CD0B07" w:rsidRPr="00F26EF5">
        <w:rPr>
          <w:rFonts w:ascii="Times New Roman" w:hAnsi="Times New Roman"/>
          <w:sz w:val="24"/>
          <w:szCs w:val="24"/>
        </w:rPr>
        <w:t>2018, с другой стороны и</w:t>
      </w:r>
    </w:p>
    <w:p w14:paraId="1583033C" w14:textId="5AE88574" w:rsidR="00CD0B07" w:rsidRPr="00F26EF5" w:rsidRDefault="00884372" w:rsidP="00A206B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26EF5">
        <w:rPr>
          <w:rFonts w:ascii="Times New Roman" w:hAnsi="Times New Roman"/>
          <w:sz w:val="24"/>
          <w:szCs w:val="24"/>
        </w:rPr>
        <w:t>о</w:t>
      </w:r>
      <w:r w:rsidR="00DC6868" w:rsidRPr="00F26EF5">
        <w:rPr>
          <w:rFonts w:ascii="Times New Roman" w:hAnsi="Times New Roman"/>
          <w:sz w:val="24"/>
          <w:szCs w:val="24"/>
        </w:rPr>
        <w:t xml:space="preserve">бщество с ограниченной ответственностью </w:t>
      </w:r>
      <w:r w:rsidR="009C2879">
        <w:rPr>
          <w:rFonts w:ascii="Times New Roman" w:hAnsi="Times New Roman"/>
          <w:sz w:val="24"/>
          <w:szCs w:val="24"/>
        </w:rPr>
        <w:t>«</w:t>
      </w:r>
      <w:r w:rsidR="00DC6868" w:rsidRPr="00F26EF5">
        <w:rPr>
          <w:rFonts w:ascii="Times New Roman" w:hAnsi="Times New Roman"/>
          <w:sz w:val="24"/>
          <w:szCs w:val="24"/>
        </w:rPr>
        <w:t>Топаз</w:t>
      </w:r>
      <w:r w:rsidR="009C2879">
        <w:rPr>
          <w:rFonts w:ascii="Times New Roman" w:hAnsi="Times New Roman"/>
          <w:sz w:val="24"/>
          <w:szCs w:val="24"/>
        </w:rPr>
        <w:t>»</w:t>
      </w:r>
      <w:r w:rsidR="00DC6868" w:rsidRPr="00F26EF5">
        <w:rPr>
          <w:rFonts w:ascii="Times New Roman" w:hAnsi="Times New Roman"/>
          <w:sz w:val="24"/>
          <w:szCs w:val="24"/>
        </w:rPr>
        <w:t xml:space="preserve"> </w:t>
      </w:r>
      <w:r w:rsidRPr="00F26EF5">
        <w:rPr>
          <w:rFonts w:ascii="Times New Roman" w:hAnsi="Times New Roman"/>
          <w:sz w:val="24"/>
          <w:szCs w:val="24"/>
        </w:rPr>
        <w:t>(</w:t>
      </w:r>
      <w:r w:rsidR="00DC6868" w:rsidRPr="00F26EF5">
        <w:rPr>
          <w:rFonts w:ascii="Times New Roman" w:hAnsi="Times New Roman"/>
          <w:sz w:val="24"/>
          <w:szCs w:val="24"/>
        </w:rPr>
        <w:t xml:space="preserve">далее </w:t>
      </w:r>
      <w:r w:rsidRPr="00F26EF5">
        <w:rPr>
          <w:rFonts w:ascii="Times New Roman" w:hAnsi="Times New Roman"/>
          <w:sz w:val="24"/>
          <w:szCs w:val="24"/>
        </w:rPr>
        <w:t xml:space="preserve">- </w:t>
      </w:r>
      <w:r w:rsidR="00DC6868" w:rsidRPr="00F26EF5">
        <w:rPr>
          <w:rFonts w:ascii="Times New Roman" w:hAnsi="Times New Roman"/>
          <w:sz w:val="24"/>
          <w:szCs w:val="24"/>
        </w:rPr>
        <w:t>Должник</w:t>
      </w:r>
      <w:r w:rsidRPr="00F26EF5">
        <w:rPr>
          <w:rFonts w:ascii="Times New Roman" w:hAnsi="Times New Roman"/>
          <w:sz w:val="24"/>
          <w:szCs w:val="24"/>
        </w:rPr>
        <w:t>)</w:t>
      </w:r>
      <w:r w:rsidR="00DC6868" w:rsidRPr="00F26EF5">
        <w:rPr>
          <w:rFonts w:ascii="Times New Roman" w:hAnsi="Times New Roman"/>
          <w:sz w:val="24"/>
          <w:szCs w:val="24"/>
        </w:rPr>
        <w:t xml:space="preserve"> в лице </w:t>
      </w:r>
      <w:r w:rsidRPr="00F26EF5">
        <w:rPr>
          <w:rFonts w:ascii="Times New Roman" w:hAnsi="Times New Roman"/>
          <w:sz w:val="24"/>
          <w:szCs w:val="24"/>
        </w:rPr>
        <w:t>г</w:t>
      </w:r>
      <w:r w:rsidR="00DC6868" w:rsidRPr="00F26EF5">
        <w:rPr>
          <w:rFonts w:ascii="Times New Roman" w:hAnsi="Times New Roman"/>
          <w:sz w:val="24"/>
          <w:szCs w:val="24"/>
        </w:rPr>
        <w:t xml:space="preserve">енерального директора Морозова Петра Денисовича, действующего на основании решения общего собрания участников (Протокол </w:t>
      </w:r>
      <w:r w:rsidR="009C2879">
        <w:rPr>
          <w:rFonts w:ascii="Times New Roman" w:hAnsi="Times New Roman"/>
          <w:sz w:val="24"/>
          <w:szCs w:val="24"/>
        </w:rPr>
        <w:t>№</w:t>
      </w:r>
      <w:r w:rsidR="00DC6868" w:rsidRPr="00F26EF5">
        <w:rPr>
          <w:rFonts w:ascii="Times New Roman" w:hAnsi="Times New Roman"/>
          <w:sz w:val="24"/>
          <w:szCs w:val="24"/>
        </w:rPr>
        <w:t xml:space="preserve"> 5 от 26</w:t>
      </w:r>
      <w:r w:rsidRPr="00F26EF5">
        <w:rPr>
          <w:rFonts w:ascii="Times New Roman" w:hAnsi="Times New Roman"/>
          <w:sz w:val="24"/>
          <w:szCs w:val="24"/>
        </w:rPr>
        <w:t>.05.</w:t>
      </w:r>
      <w:r w:rsidR="00DC6868" w:rsidRPr="00F26EF5">
        <w:rPr>
          <w:rFonts w:ascii="Times New Roman" w:hAnsi="Times New Roman"/>
          <w:sz w:val="24"/>
          <w:szCs w:val="24"/>
        </w:rPr>
        <w:t>2016) и в соответствии с Уставом,</w:t>
      </w:r>
      <w:r w:rsidR="00DC50E2" w:rsidRPr="00F26EF5">
        <w:rPr>
          <w:rFonts w:ascii="Times New Roman" w:hAnsi="Times New Roman"/>
          <w:sz w:val="24"/>
          <w:szCs w:val="24"/>
        </w:rPr>
        <w:t xml:space="preserve"> с третьей стороны,</w:t>
      </w:r>
    </w:p>
    <w:p w14:paraId="5E1FE08C" w14:textId="5E1EBE6C" w:rsidR="00CD0B07" w:rsidRPr="00F26EF5" w:rsidRDefault="00CD0B07" w:rsidP="00A206B0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26EF5">
        <w:rPr>
          <w:rFonts w:ascii="Times New Roman" w:hAnsi="Times New Roman"/>
          <w:sz w:val="24"/>
          <w:szCs w:val="24"/>
        </w:rPr>
        <w:t xml:space="preserve">далее совместно именуемые </w:t>
      </w:r>
      <w:r w:rsidR="009C2879">
        <w:rPr>
          <w:rFonts w:ascii="Times New Roman" w:hAnsi="Times New Roman"/>
          <w:sz w:val="24"/>
          <w:szCs w:val="24"/>
        </w:rPr>
        <w:t>«</w:t>
      </w:r>
      <w:r w:rsidR="00884372" w:rsidRPr="00F26EF5">
        <w:rPr>
          <w:rFonts w:ascii="Times New Roman" w:hAnsi="Times New Roman"/>
          <w:sz w:val="24"/>
          <w:szCs w:val="24"/>
        </w:rPr>
        <w:t>с</w:t>
      </w:r>
      <w:r w:rsidRPr="00F26EF5">
        <w:rPr>
          <w:rFonts w:ascii="Times New Roman" w:hAnsi="Times New Roman"/>
          <w:sz w:val="24"/>
          <w:szCs w:val="24"/>
        </w:rPr>
        <w:t>тороны</w:t>
      </w:r>
      <w:r w:rsidR="009C2879">
        <w:rPr>
          <w:rFonts w:ascii="Times New Roman" w:hAnsi="Times New Roman"/>
          <w:sz w:val="24"/>
          <w:szCs w:val="24"/>
        </w:rPr>
        <w:t>»</w:t>
      </w:r>
      <w:r w:rsidRPr="00F26EF5">
        <w:rPr>
          <w:rFonts w:ascii="Times New Roman" w:hAnsi="Times New Roman"/>
          <w:sz w:val="24"/>
          <w:szCs w:val="24"/>
        </w:rPr>
        <w:t xml:space="preserve">, заключили настоящий договор (далее </w:t>
      </w:r>
      <w:r w:rsidR="00DC50E2" w:rsidRPr="00F26EF5">
        <w:rPr>
          <w:rFonts w:ascii="Times New Roman" w:hAnsi="Times New Roman"/>
          <w:sz w:val="24"/>
          <w:szCs w:val="24"/>
        </w:rPr>
        <w:t>–</w:t>
      </w:r>
      <w:r w:rsidRPr="00F26EF5">
        <w:rPr>
          <w:rFonts w:ascii="Times New Roman" w:hAnsi="Times New Roman"/>
          <w:sz w:val="24"/>
          <w:szCs w:val="24"/>
        </w:rPr>
        <w:t xml:space="preserve"> </w:t>
      </w:r>
      <w:r w:rsidR="00DC50E2" w:rsidRPr="00F26EF5">
        <w:rPr>
          <w:rFonts w:ascii="Times New Roman" w:hAnsi="Times New Roman"/>
          <w:sz w:val="24"/>
          <w:szCs w:val="24"/>
        </w:rPr>
        <w:t>Договор</w:t>
      </w:r>
      <w:r w:rsidRPr="00F26EF5">
        <w:rPr>
          <w:rFonts w:ascii="Times New Roman" w:hAnsi="Times New Roman"/>
          <w:sz w:val="24"/>
          <w:szCs w:val="24"/>
        </w:rPr>
        <w:t>) о следующем</w:t>
      </w:r>
      <w:r w:rsidR="00884372" w:rsidRPr="00F26EF5">
        <w:rPr>
          <w:rFonts w:ascii="Times New Roman" w:hAnsi="Times New Roman"/>
          <w:sz w:val="24"/>
          <w:szCs w:val="24"/>
        </w:rPr>
        <w:t>.</w:t>
      </w:r>
    </w:p>
    <w:p w14:paraId="07F64D34" w14:textId="77777777" w:rsidR="00CD0B07" w:rsidRPr="00F26EF5" w:rsidRDefault="00CD0B07" w:rsidP="006F71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FC7E6A" w14:textId="77777777" w:rsidR="00CD0B07" w:rsidRPr="00F26EF5" w:rsidRDefault="00CD0B07" w:rsidP="00CD0B07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F26EF5">
        <w:rPr>
          <w:rFonts w:ascii="Times New Roman" w:hAnsi="Times New Roman"/>
          <w:b/>
          <w:sz w:val="24"/>
          <w:szCs w:val="24"/>
        </w:rPr>
        <w:t xml:space="preserve">1. Предмет </w:t>
      </w:r>
      <w:r w:rsidR="00DC50E2" w:rsidRPr="00F26EF5">
        <w:rPr>
          <w:rFonts w:ascii="Times New Roman" w:hAnsi="Times New Roman"/>
          <w:b/>
          <w:sz w:val="24"/>
          <w:szCs w:val="24"/>
        </w:rPr>
        <w:t>Д</w:t>
      </w:r>
      <w:r w:rsidR="00017926" w:rsidRPr="00F26EF5">
        <w:rPr>
          <w:rFonts w:ascii="Times New Roman" w:hAnsi="Times New Roman"/>
          <w:b/>
          <w:sz w:val="24"/>
          <w:szCs w:val="24"/>
        </w:rPr>
        <w:t>оговора</w:t>
      </w:r>
    </w:p>
    <w:p w14:paraId="078A56AB" w14:textId="77777777" w:rsidR="00CD0B07" w:rsidRPr="00F26EF5" w:rsidRDefault="00CD0B07" w:rsidP="00A206B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2B8D66" w14:textId="3A660BB0" w:rsidR="00DC6868" w:rsidRPr="00F26EF5" w:rsidRDefault="00CD0B07" w:rsidP="00A206B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6EF5">
        <w:rPr>
          <w:rFonts w:ascii="Times New Roman" w:hAnsi="Times New Roman"/>
          <w:sz w:val="24"/>
          <w:szCs w:val="24"/>
        </w:rPr>
        <w:t xml:space="preserve">1.1. </w:t>
      </w:r>
      <w:r w:rsidR="00DC6868" w:rsidRPr="00F26EF5">
        <w:rPr>
          <w:rFonts w:ascii="Times New Roman" w:hAnsi="Times New Roman"/>
          <w:sz w:val="24"/>
          <w:szCs w:val="24"/>
        </w:rPr>
        <w:t>Цедент</w:t>
      </w:r>
      <w:r w:rsidRPr="00F26EF5">
        <w:rPr>
          <w:rFonts w:ascii="Times New Roman" w:hAnsi="Times New Roman"/>
          <w:sz w:val="24"/>
          <w:szCs w:val="24"/>
        </w:rPr>
        <w:t xml:space="preserve"> уступает, а </w:t>
      </w:r>
      <w:r w:rsidR="00DC6868" w:rsidRPr="00F26EF5">
        <w:rPr>
          <w:rFonts w:ascii="Times New Roman" w:hAnsi="Times New Roman"/>
          <w:sz w:val="24"/>
          <w:szCs w:val="24"/>
        </w:rPr>
        <w:t>Ц</w:t>
      </w:r>
      <w:r w:rsidRPr="00F26EF5">
        <w:rPr>
          <w:rFonts w:ascii="Times New Roman" w:hAnsi="Times New Roman"/>
          <w:sz w:val="24"/>
          <w:szCs w:val="24"/>
        </w:rPr>
        <w:t xml:space="preserve">ессионарий принимает </w:t>
      </w:r>
      <w:r w:rsidR="00DC6868" w:rsidRPr="00F26EF5">
        <w:rPr>
          <w:rFonts w:ascii="Times New Roman" w:hAnsi="Times New Roman"/>
          <w:sz w:val="24"/>
          <w:szCs w:val="24"/>
        </w:rPr>
        <w:t xml:space="preserve">требование к Должнику </w:t>
      </w:r>
      <w:r w:rsidR="00017C79" w:rsidRPr="00F26EF5">
        <w:rPr>
          <w:rFonts w:ascii="Times New Roman" w:hAnsi="Times New Roman"/>
          <w:sz w:val="24"/>
          <w:szCs w:val="24"/>
        </w:rPr>
        <w:t>получ</w:t>
      </w:r>
      <w:r w:rsidR="002A1BA7" w:rsidRPr="00F26EF5">
        <w:rPr>
          <w:rFonts w:ascii="Times New Roman" w:hAnsi="Times New Roman"/>
          <w:sz w:val="24"/>
          <w:szCs w:val="24"/>
        </w:rPr>
        <w:t>ить</w:t>
      </w:r>
      <w:r w:rsidR="00017C79" w:rsidRPr="00F26EF5">
        <w:rPr>
          <w:rFonts w:ascii="Times New Roman" w:hAnsi="Times New Roman"/>
          <w:sz w:val="24"/>
          <w:szCs w:val="24"/>
        </w:rPr>
        <w:t xml:space="preserve"> долг по оплате поставленного Цедентом Должнику оборудования </w:t>
      </w:r>
      <w:r w:rsidR="002A1BA7" w:rsidRPr="00F26EF5">
        <w:rPr>
          <w:rFonts w:ascii="Times New Roman" w:hAnsi="Times New Roman"/>
          <w:sz w:val="24"/>
          <w:szCs w:val="24"/>
        </w:rPr>
        <w:t xml:space="preserve">(далее – Требование) </w:t>
      </w:r>
      <w:r w:rsidR="00017C79" w:rsidRPr="00F26EF5">
        <w:rPr>
          <w:rFonts w:ascii="Times New Roman" w:hAnsi="Times New Roman"/>
          <w:sz w:val="24"/>
          <w:szCs w:val="24"/>
        </w:rPr>
        <w:t xml:space="preserve">по </w:t>
      </w:r>
      <w:r w:rsidR="00DC6868" w:rsidRPr="00F26EF5">
        <w:rPr>
          <w:rFonts w:ascii="Times New Roman" w:hAnsi="Times New Roman"/>
          <w:sz w:val="24"/>
          <w:szCs w:val="24"/>
        </w:rPr>
        <w:t xml:space="preserve">договору поставки </w:t>
      </w:r>
      <w:r w:rsidR="009C2879" w:rsidRPr="009C2879">
        <w:rPr>
          <w:rFonts w:ascii="Times New Roman" w:hAnsi="Times New Roman"/>
          <w:sz w:val="24"/>
          <w:szCs w:val="24"/>
        </w:rPr>
        <w:t>№</w:t>
      </w:r>
      <w:r w:rsidR="00017C79" w:rsidRPr="00F26EF5">
        <w:rPr>
          <w:rFonts w:ascii="Times New Roman" w:hAnsi="Times New Roman"/>
          <w:sz w:val="24"/>
          <w:szCs w:val="24"/>
        </w:rPr>
        <w:t xml:space="preserve"> 31 </w:t>
      </w:r>
      <w:r w:rsidR="00DC6868" w:rsidRPr="00F26EF5">
        <w:rPr>
          <w:rFonts w:ascii="Times New Roman" w:hAnsi="Times New Roman"/>
          <w:sz w:val="24"/>
          <w:szCs w:val="24"/>
        </w:rPr>
        <w:t>от 15</w:t>
      </w:r>
      <w:r w:rsidR="002A1BA7" w:rsidRPr="00F26EF5">
        <w:rPr>
          <w:rFonts w:ascii="Times New Roman" w:hAnsi="Times New Roman"/>
          <w:sz w:val="24"/>
          <w:szCs w:val="24"/>
        </w:rPr>
        <w:t>.06.</w:t>
      </w:r>
      <w:r w:rsidR="00DC6868" w:rsidRPr="00F26EF5">
        <w:rPr>
          <w:rFonts w:ascii="Times New Roman" w:hAnsi="Times New Roman"/>
          <w:sz w:val="24"/>
          <w:szCs w:val="24"/>
        </w:rPr>
        <w:t xml:space="preserve">2018 (далее – </w:t>
      </w:r>
      <w:r w:rsidR="00DC50E2" w:rsidRPr="00F26EF5">
        <w:rPr>
          <w:rFonts w:ascii="Times New Roman" w:hAnsi="Times New Roman"/>
          <w:sz w:val="24"/>
          <w:szCs w:val="24"/>
        </w:rPr>
        <w:t>Д</w:t>
      </w:r>
      <w:r w:rsidR="00DC6868" w:rsidRPr="00F26EF5">
        <w:rPr>
          <w:rFonts w:ascii="Times New Roman" w:hAnsi="Times New Roman"/>
          <w:sz w:val="24"/>
          <w:szCs w:val="24"/>
        </w:rPr>
        <w:t>оговор поставки).</w:t>
      </w:r>
    </w:p>
    <w:p w14:paraId="5EDC737F" w14:textId="77777777" w:rsidR="00A206B0" w:rsidRPr="00F26EF5" w:rsidRDefault="00DC6868" w:rsidP="00A206B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6EF5">
        <w:rPr>
          <w:rFonts w:ascii="Times New Roman" w:hAnsi="Times New Roman"/>
          <w:sz w:val="24"/>
          <w:szCs w:val="24"/>
        </w:rPr>
        <w:t>1.2.</w:t>
      </w:r>
      <w:r w:rsidR="00017C79" w:rsidRPr="00F26EF5">
        <w:rPr>
          <w:rFonts w:ascii="Times New Roman" w:hAnsi="Times New Roman"/>
          <w:sz w:val="24"/>
          <w:szCs w:val="24"/>
        </w:rPr>
        <w:t xml:space="preserve"> Требование </w:t>
      </w:r>
      <w:r w:rsidR="00434590" w:rsidRPr="00F26EF5">
        <w:rPr>
          <w:rFonts w:ascii="Times New Roman" w:hAnsi="Times New Roman"/>
          <w:sz w:val="24"/>
          <w:szCs w:val="24"/>
        </w:rPr>
        <w:t xml:space="preserve">переходит к Цессионарию </w:t>
      </w:r>
      <w:r w:rsidR="00017C79" w:rsidRPr="00F26EF5">
        <w:rPr>
          <w:rFonts w:ascii="Times New Roman" w:hAnsi="Times New Roman"/>
          <w:sz w:val="24"/>
          <w:szCs w:val="24"/>
        </w:rPr>
        <w:t>в объеме</w:t>
      </w:r>
      <w:r w:rsidR="00D21A62" w:rsidRPr="00F26EF5">
        <w:rPr>
          <w:rFonts w:ascii="Times New Roman" w:hAnsi="Times New Roman"/>
          <w:sz w:val="24"/>
          <w:szCs w:val="24"/>
        </w:rPr>
        <w:t xml:space="preserve"> и на условиях, которые существуют на дату подписания </w:t>
      </w:r>
      <w:r w:rsidR="00DC50E2" w:rsidRPr="00F26EF5">
        <w:rPr>
          <w:rFonts w:ascii="Times New Roman" w:hAnsi="Times New Roman"/>
          <w:sz w:val="24"/>
          <w:szCs w:val="24"/>
        </w:rPr>
        <w:t>Д</w:t>
      </w:r>
      <w:r w:rsidR="00D21A62" w:rsidRPr="00F26EF5">
        <w:rPr>
          <w:rFonts w:ascii="Times New Roman" w:hAnsi="Times New Roman"/>
          <w:sz w:val="24"/>
          <w:szCs w:val="24"/>
        </w:rPr>
        <w:t>оговора</w:t>
      </w:r>
      <w:r w:rsidR="00017C79" w:rsidRPr="00F26EF5">
        <w:rPr>
          <w:rFonts w:ascii="Times New Roman" w:hAnsi="Times New Roman"/>
          <w:sz w:val="24"/>
          <w:szCs w:val="24"/>
        </w:rPr>
        <w:t>:</w:t>
      </w:r>
    </w:p>
    <w:p w14:paraId="4A47A920" w14:textId="77777777" w:rsidR="00A206B0" w:rsidRPr="00F26EF5" w:rsidRDefault="00A206B0" w:rsidP="00A206B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6EF5">
        <w:rPr>
          <w:rFonts w:ascii="Times New Roman" w:hAnsi="Times New Roman"/>
          <w:sz w:val="24"/>
          <w:szCs w:val="24"/>
        </w:rPr>
        <w:t xml:space="preserve">- </w:t>
      </w:r>
      <w:r w:rsidR="00017C79" w:rsidRPr="00F26EF5">
        <w:rPr>
          <w:rFonts w:ascii="Times New Roman" w:hAnsi="Times New Roman"/>
          <w:sz w:val="24"/>
          <w:szCs w:val="24"/>
        </w:rPr>
        <w:t>сумма основного долга в размере 1 500 000 (</w:t>
      </w:r>
      <w:r w:rsidR="008562B0" w:rsidRPr="00F26EF5">
        <w:rPr>
          <w:rFonts w:ascii="Times New Roman" w:hAnsi="Times New Roman"/>
          <w:sz w:val="24"/>
          <w:szCs w:val="24"/>
        </w:rPr>
        <w:t>один миллион пятьсот тысяч</w:t>
      </w:r>
      <w:r w:rsidR="00017C79" w:rsidRPr="00F26EF5">
        <w:rPr>
          <w:rFonts w:ascii="Times New Roman" w:hAnsi="Times New Roman"/>
          <w:sz w:val="24"/>
          <w:szCs w:val="24"/>
        </w:rPr>
        <w:t>) руб</w:t>
      </w:r>
      <w:r w:rsidR="0053625B" w:rsidRPr="00F26EF5">
        <w:rPr>
          <w:rFonts w:ascii="Times New Roman" w:hAnsi="Times New Roman"/>
          <w:sz w:val="24"/>
          <w:szCs w:val="24"/>
        </w:rPr>
        <w:t>.</w:t>
      </w:r>
      <w:r w:rsidR="00017C79" w:rsidRPr="00F26EF5">
        <w:rPr>
          <w:rFonts w:ascii="Times New Roman" w:hAnsi="Times New Roman"/>
          <w:sz w:val="24"/>
          <w:szCs w:val="24"/>
        </w:rPr>
        <w:t>;</w:t>
      </w:r>
    </w:p>
    <w:p w14:paraId="3A30103C" w14:textId="77777777" w:rsidR="00017C79" w:rsidRPr="00F26EF5" w:rsidRDefault="00A206B0" w:rsidP="00A206B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6EF5">
        <w:rPr>
          <w:rFonts w:ascii="Times New Roman" w:hAnsi="Times New Roman"/>
          <w:sz w:val="24"/>
          <w:szCs w:val="24"/>
        </w:rPr>
        <w:t xml:space="preserve">- </w:t>
      </w:r>
      <w:r w:rsidR="00017C79" w:rsidRPr="00F26EF5">
        <w:rPr>
          <w:rFonts w:ascii="Times New Roman" w:hAnsi="Times New Roman"/>
          <w:sz w:val="24"/>
          <w:szCs w:val="24"/>
        </w:rPr>
        <w:t xml:space="preserve">неустойка за просрочку оплаты оборудования </w:t>
      </w:r>
      <w:r w:rsidR="00D21A62" w:rsidRPr="00F26EF5">
        <w:rPr>
          <w:rFonts w:ascii="Times New Roman" w:hAnsi="Times New Roman"/>
          <w:sz w:val="24"/>
          <w:szCs w:val="24"/>
        </w:rPr>
        <w:t xml:space="preserve">согласно п. 7.3 </w:t>
      </w:r>
      <w:r w:rsidR="0040389F" w:rsidRPr="00F26EF5">
        <w:rPr>
          <w:rFonts w:ascii="Times New Roman" w:hAnsi="Times New Roman"/>
          <w:sz w:val="24"/>
          <w:szCs w:val="24"/>
        </w:rPr>
        <w:t>Д</w:t>
      </w:r>
      <w:r w:rsidR="00D21A62" w:rsidRPr="00F26EF5">
        <w:rPr>
          <w:rFonts w:ascii="Times New Roman" w:hAnsi="Times New Roman"/>
          <w:sz w:val="24"/>
          <w:szCs w:val="24"/>
        </w:rPr>
        <w:t xml:space="preserve">оговора поставки </w:t>
      </w:r>
      <w:r w:rsidR="00017C79" w:rsidRPr="00F26EF5">
        <w:rPr>
          <w:rFonts w:ascii="Times New Roman" w:hAnsi="Times New Roman"/>
          <w:sz w:val="24"/>
          <w:szCs w:val="24"/>
        </w:rPr>
        <w:t xml:space="preserve">в размере </w:t>
      </w:r>
      <w:r w:rsidR="00D21A62" w:rsidRPr="00F26EF5">
        <w:rPr>
          <w:rFonts w:ascii="Times New Roman" w:hAnsi="Times New Roman"/>
          <w:sz w:val="24"/>
          <w:szCs w:val="24"/>
        </w:rPr>
        <w:t>75 750 (семьдесят пять тысяч семьсот пятьдесят) руб.</w:t>
      </w:r>
    </w:p>
    <w:p w14:paraId="60EB9EF1" w14:textId="77777777" w:rsidR="00A206B0" w:rsidRPr="00F26EF5" w:rsidRDefault="00CD0B07" w:rsidP="00A206B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6EF5">
        <w:rPr>
          <w:rFonts w:ascii="Times New Roman" w:hAnsi="Times New Roman"/>
          <w:sz w:val="24"/>
          <w:szCs w:val="24"/>
        </w:rPr>
        <w:t>1.</w:t>
      </w:r>
      <w:r w:rsidR="00502502" w:rsidRPr="00F26EF5">
        <w:rPr>
          <w:rFonts w:ascii="Times New Roman" w:hAnsi="Times New Roman"/>
          <w:sz w:val="24"/>
          <w:szCs w:val="24"/>
        </w:rPr>
        <w:t>3</w:t>
      </w:r>
      <w:r w:rsidRPr="00F26EF5">
        <w:rPr>
          <w:rFonts w:ascii="Times New Roman" w:hAnsi="Times New Roman"/>
          <w:sz w:val="24"/>
          <w:szCs w:val="24"/>
        </w:rPr>
        <w:t xml:space="preserve">. </w:t>
      </w:r>
      <w:r w:rsidR="00130D5F" w:rsidRPr="00F26EF5">
        <w:rPr>
          <w:rFonts w:ascii="Times New Roman" w:hAnsi="Times New Roman"/>
          <w:sz w:val="24"/>
          <w:szCs w:val="24"/>
        </w:rPr>
        <w:t>Т</w:t>
      </w:r>
      <w:r w:rsidRPr="00F26EF5">
        <w:rPr>
          <w:rFonts w:ascii="Times New Roman" w:hAnsi="Times New Roman"/>
          <w:sz w:val="24"/>
          <w:szCs w:val="24"/>
        </w:rPr>
        <w:t xml:space="preserve">ребование </w:t>
      </w:r>
      <w:r w:rsidR="00C57210" w:rsidRPr="00F26EF5">
        <w:rPr>
          <w:rFonts w:ascii="Times New Roman" w:hAnsi="Times New Roman"/>
          <w:sz w:val="24"/>
          <w:szCs w:val="24"/>
        </w:rPr>
        <w:t>удостоверяется</w:t>
      </w:r>
      <w:r w:rsidRPr="00F26EF5">
        <w:rPr>
          <w:rFonts w:ascii="Times New Roman" w:hAnsi="Times New Roman"/>
          <w:sz w:val="24"/>
          <w:szCs w:val="24"/>
        </w:rPr>
        <w:t xml:space="preserve"> следующи</w:t>
      </w:r>
      <w:r w:rsidR="00C57210" w:rsidRPr="00F26EF5">
        <w:rPr>
          <w:rFonts w:ascii="Times New Roman" w:hAnsi="Times New Roman"/>
          <w:sz w:val="24"/>
          <w:szCs w:val="24"/>
        </w:rPr>
        <w:t>ми</w:t>
      </w:r>
      <w:r w:rsidRPr="00F26EF5">
        <w:rPr>
          <w:rFonts w:ascii="Times New Roman" w:hAnsi="Times New Roman"/>
          <w:sz w:val="24"/>
          <w:szCs w:val="24"/>
        </w:rPr>
        <w:t xml:space="preserve"> документа</w:t>
      </w:r>
      <w:r w:rsidR="00C57210" w:rsidRPr="00F26EF5">
        <w:rPr>
          <w:rFonts w:ascii="Times New Roman" w:hAnsi="Times New Roman"/>
          <w:sz w:val="24"/>
          <w:szCs w:val="24"/>
        </w:rPr>
        <w:t>ми</w:t>
      </w:r>
      <w:r w:rsidRPr="00F26EF5">
        <w:rPr>
          <w:rFonts w:ascii="Times New Roman" w:hAnsi="Times New Roman"/>
          <w:sz w:val="24"/>
          <w:szCs w:val="24"/>
        </w:rPr>
        <w:t>:</w:t>
      </w:r>
    </w:p>
    <w:p w14:paraId="4A3D78E3" w14:textId="77777777" w:rsidR="00A206B0" w:rsidRPr="00F26EF5" w:rsidRDefault="00A206B0" w:rsidP="00A206B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6EF5">
        <w:rPr>
          <w:rFonts w:ascii="Times New Roman" w:hAnsi="Times New Roman"/>
          <w:sz w:val="24"/>
          <w:szCs w:val="24"/>
        </w:rPr>
        <w:t xml:space="preserve">- </w:t>
      </w:r>
      <w:r w:rsidR="00C57210" w:rsidRPr="00F26EF5">
        <w:rPr>
          <w:rFonts w:ascii="Times New Roman" w:hAnsi="Times New Roman"/>
          <w:sz w:val="24"/>
          <w:szCs w:val="24"/>
        </w:rPr>
        <w:t>Договор</w:t>
      </w:r>
      <w:r w:rsidR="00400442">
        <w:rPr>
          <w:rFonts w:ascii="Times New Roman" w:hAnsi="Times New Roman"/>
          <w:sz w:val="24"/>
          <w:szCs w:val="24"/>
        </w:rPr>
        <w:t>ом</w:t>
      </w:r>
      <w:r w:rsidR="00C57210" w:rsidRPr="00F26EF5">
        <w:rPr>
          <w:rFonts w:ascii="Times New Roman" w:hAnsi="Times New Roman"/>
          <w:sz w:val="24"/>
          <w:szCs w:val="24"/>
        </w:rPr>
        <w:t xml:space="preserve"> поставки </w:t>
      </w:r>
      <w:r w:rsidR="00CD0B07" w:rsidRPr="00F26EF5">
        <w:rPr>
          <w:rFonts w:ascii="Times New Roman" w:hAnsi="Times New Roman"/>
          <w:sz w:val="24"/>
          <w:szCs w:val="24"/>
        </w:rPr>
        <w:t xml:space="preserve">между </w:t>
      </w:r>
      <w:r w:rsidR="00C57210" w:rsidRPr="00F26EF5">
        <w:rPr>
          <w:rFonts w:ascii="Times New Roman" w:hAnsi="Times New Roman"/>
          <w:sz w:val="24"/>
          <w:szCs w:val="24"/>
        </w:rPr>
        <w:t>Цедентом и Должником</w:t>
      </w:r>
      <w:r w:rsidR="00CD0B07" w:rsidRPr="00F26EF5">
        <w:rPr>
          <w:rFonts w:ascii="Times New Roman" w:hAnsi="Times New Roman"/>
          <w:sz w:val="24"/>
          <w:szCs w:val="24"/>
        </w:rPr>
        <w:t>;</w:t>
      </w:r>
    </w:p>
    <w:p w14:paraId="3353878A" w14:textId="30B0955F" w:rsidR="00C57210" w:rsidRPr="00F26EF5" w:rsidRDefault="00A206B0" w:rsidP="00A206B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6EF5">
        <w:rPr>
          <w:rFonts w:ascii="Times New Roman" w:hAnsi="Times New Roman"/>
          <w:sz w:val="24"/>
          <w:szCs w:val="24"/>
        </w:rPr>
        <w:t xml:space="preserve">- </w:t>
      </w:r>
      <w:r w:rsidR="0053625B" w:rsidRPr="00F26EF5">
        <w:rPr>
          <w:rFonts w:ascii="Times New Roman" w:hAnsi="Times New Roman"/>
          <w:sz w:val="24"/>
          <w:szCs w:val="24"/>
        </w:rPr>
        <w:t>т</w:t>
      </w:r>
      <w:r w:rsidR="00C57210" w:rsidRPr="00F26EF5">
        <w:rPr>
          <w:rFonts w:ascii="Times New Roman" w:hAnsi="Times New Roman"/>
          <w:sz w:val="24"/>
          <w:szCs w:val="24"/>
        </w:rPr>
        <w:t>оварно-транспортн</w:t>
      </w:r>
      <w:r w:rsidR="00400442">
        <w:rPr>
          <w:rFonts w:ascii="Times New Roman" w:hAnsi="Times New Roman"/>
          <w:sz w:val="24"/>
          <w:szCs w:val="24"/>
        </w:rPr>
        <w:t>ой</w:t>
      </w:r>
      <w:r w:rsidR="00C57210" w:rsidRPr="00F26EF5">
        <w:rPr>
          <w:rFonts w:ascii="Times New Roman" w:hAnsi="Times New Roman"/>
          <w:sz w:val="24"/>
          <w:szCs w:val="24"/>
        </w:rPr>
        <w:t xml:space="preserve"> накладн</w:t>
      </w:r>
      <w:r w:rsidR="00400442">
        <w:rPr>
          <w:rFonts w:ascii="Times New Roman" w:hAnsi="Times New Roman"/>
          <w:sz w:val="24"/>
          <w:szCs w:val="24"/>
        </w:rPr>
        <w:t>ой</w:t>
      </w:r>
      <w:r w:rsidR="00C57210" w:rsidRPr="00F26EF5">
        <w:rPr>
          <w:rFonts w:ascii="Times New Roman" w:hAnsi="Times New Roman"/>
          <w:sz w:val="24"/>
          <w:szCs w:val="24"/>
        </w:rPr>
        <w:t xml:space="preserve"> </w:t>
      </w:r>
      <w:r w:rsidR="009C2879">
        <w:rPr>
          <w:rFonts w:ascii="Times New Roman" w:hAnsi="Times New Roman"/>
          <w:sz w:val="24"/>
          <w:szCs w:val="24"/>
          <w:lang w:val="en-US"/>
        </w:rPr>
        <w:t>№</w:t>
      </w:r>
      <w:r w:rsidR="00400442">
        <w:rPr>
          <w:rFonts w:ascii="Times New Roman" w:hAnsi="Times New Roman"/>
          <w:sz w:val="24"/>
          <w:szCs w:val="24"/>
        </w:rPr>
        <w:t xml:space="preserve"> </w:t>
      </w:r>
      <w:r w:rsidR="00C57210" w:rsidRPr="00F26EF5">
        <w:rPr>
          <w:rFonts w:ascii="Times New Roman" w:hAnsi="Times New Roman"/>
          <w:sz w:val="24"/>
          <w:szCs w:val="24"/>
        </w:rPr>
        <w:t>18/31 от 01</w:t>
      </w:r>
      <w:r w:rsidR="0053625B" w:rsidRPr="00F26EF5">
        <w:rPr>
          <w:rFonts w:ascii="Times New Roman" w:hAnsi="Times New Roman"/>
          <w:sz w:val="24"/>
          <w:szCs w:val="24"/>
        </w:rPr>
        <w:t>.08.</w:t>
      </w:r>
      <w:r w:rsidR="00C57210" w:rsidRPr="00F26EF5">
        <w:rPr>
          <w:rFonts w:ascii="Times New Roman" w:hAnsi="Times New Roman"/>
          <w:sz w:val="24"/>
          <w:szCs w:val="24"/>
        </w:rPr>
        <w:t>2018.</w:t>
      </w:r>
    </w:p>
    <w:p w14:paraId="26838244" w14:textId="77777777" w:rsidR="00C57210" w:rsidRPr="00F26EF5" w:rsidRDefault="00C57210" w:rsidP="00A206B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6EF5">
        <w:rPr>
          <w:rFonts w:ascii="Times New Roman" w:hAnsi="Times New Roman"/>
          <w:sz w:val="24"/>
          <w:szCs w:val="24"/>
        </w:rPr>
        <w:t>1.</w:t>
      </w:r>
      <w:r w:rsidR="00FB4A02" w:rsidRPr="00F26EF5">
        <w:rPr>
          <w:rFonts w:ascii="Times New Roman" w:hAnsi="Times New Roman"/>
          <w:sz w:val="24"/>
          <w:szCs w:val="24"/>
        </w:rPr>
        <w:t>4</w:t>
      </w:r>
      <w:r w:rsidRPr="00F26EF5">
        <w:rPr>
          <w:rFonts w:ascii="Times New Roman" w:hAnsi="Times New Roman"/>
          <w:sz w:val="24"/>
          <w:szCs w:val="24"/>
        </w:rPr>
        <w:t>. Срок исполнения Требования (срок оплаты поставленного оборудования) наступил 6 августа 2018 г.</w:t>
      </w:r>
    </w:p>
    <w:p w14:paraId="1E2928F9" w14:textId="77777777" w:rsidR="00CD0B07" w:rsidRPr="00F26EF5" w:rsidRDefault="00CD0B07" w:rsidP="00F76FC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1589C3" w14:textId="77777777" w:rsidR="00A206B0" w:rsidRPr="00F26EF5" w:rsidRDefault="00A206B0" w:rsidP="00A206B0">
      <w:pPr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F26EF5">
        <w:rPr>
          <w:rFonts w:ascii="Times New Roman" w:hAnsi="Times New Roman"/>
          <w:b/>
          <w:bCs/>
          <w:sz w:val="24"/>
          <w:szCs w:val="24"/>
        </w:rPr>
        <w:t>2. Цена уступки</w:t>
      </w:r>
    </w:p>
    <w:p w14:paraId="5152C53F" w14:textId="77777777" w:rsidR="000D75CB" w:rsidRPr="00F26EF5" w:rsidRDefault="000D75CB" w:rsidP="00F76FCE">
      <w:pPr>
        <w:pStyle w:val="2"/>
        <w:numPr>
          <w:ilvl w:val="0"/>
          <w:numId w:val="0"/>
        </w:numPr>
        <w:spacing w:before="0" w:after="0" w:line="100" w:lineRule="atLeast"/>
        <w:rPr>
          <w:sz w:val="24"/>
          <w:szCs w:val="24"/>
        </w:rPr>
      </w:pPr>
    </w:p>
    <w:p w14:paraId="6F65DFB2" w14:textId="77777777" w:rsidR="000D75CB" w:rsidRPr="00F26EF5" w:rsidRDefault="000D75CB" w:rsidP="00A206B0">
      <w:pPr>
        <w:pStyle w:val="11"/>
        <w:spacing w:before="0" w:after="0"/>
        <w:jc w:val="both"/>
        <w:rPr>
          <w:i/>
        </w:rPr>
      </w:pPr>
      <w:r w:rsidRPr="00F26EF5">
        <w:t xml:space="preserve">2.1. Вознаграждение Цедента за уступку составляет 1 </w:t>
      </w:r>
      <w:r w:rsidR="00C85A2A" w:rsidRPr="00F26EF5">
        <w:t>1</w:t>
      </w:r>
      <w:r w:rsidRPr="00F26EF5">
        <w:t>00 000 (</w:t>
      </w:r>
      <w:r w:rsidR="00036F77" w:rsidRPr="00F26EF5">
        <w:t>о</w:t>
      </w:r>
      <w:r w:rsidRPr="00F26EF5">
        <w:t>дин миллион</w:t>
      </w:r>
      <w:r w:rsidR="00C85A2A" w:rsidRPr="00F26EF5">
        <w:t xml:space="preserve"> сто тысяч</w:t>
      </w:r>
      <w:r w:rsidRPr="00F26EF5">
        <w:t>) руб.</w:t>
      </w:r>
      <w:r w:rsidRPr="00F26EF5">
        <w:rPr>
          <w:i/>
        </w:rPr>
        <w:t xml:space="preserve"> </w:t>
      </w:r>
    </w:p>
    <w:p w14:paraId="32439964" w14:textId="77777777" w:rsidR="00A206B0" w:rsidRPr="00F26EF5" w:rsidRDefault="00A206B0" w:rsidP="00A206B0">
      <w:pPr>
        <w:pStyle w:val="11"/>
        <w:spacing w:before="0" w:after="0"/>
        <w:jc w:val="both"/>
        <w:rPr>
          <w:b/>
          <w:i/>
        </w:rPr>
      </w:pPr>
    </w:p>
    <w:p w14:paraId="66605031" w14:textId="77777777" w:rsidR="00A206B0" w:rsidRPr="00F26EF5" w:rsidRDefault="000D75CB" w:rsidP="00A206B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F26EF5">
        <w:rPr>
          <w:rFonts w:ascii="Times New Roman" w:hAnsi="Times New Roman"/>
          <w:b/>
          <w:i/>
          <w:sz w:val="24"/>
          <w:szCs w:val="24"/>
        </w:rPr>
        <w:t>Примечание:</w:t>
      </w:r>
    </w:p>
    <w:p w14:paraId="17F150DA" w14:textId="3A0CA9B3" w:rsidR="000D75CB" w:rsidRPr="00F26EF5" w:rsidRDefault="00A206B0" w:rsidP="00A206B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="Times New Roman" w:hAnsi="Times New Roman"/>
          <w:sz w:val="24"/>
          <w:szCs w:val="24"/>
        </w:rPr>
      </w:pPr>
      <w:r w:rsidRPr="00F26EF5">
        <w:rPr>
          <w:rFonts w:ascii="Times New Roman" w:hAnsi="Times New Roman"/>
          <w:i/>
          <w:sz w:val="24"/>
          <w:szCs w:val="24"/>
        </w:rPr>
        <w:t xml:space="preserve">Цена </w:t>
      </w:r>
      <w:r w:rsidR="000D75CB" w:rsidRPr="00F26EF5">
        <w:rPr>
          <w:rFonts w:ascii="Times New Roman" w:hAnsi="Times New Roman"/>
          <w:i/>
          <w:sz w:val="24"/>
          <w:szCs w:val="24"/>
        </w:rPr>
        <w:t>уступки</w:t>
      </w:r>
      <w:r w:rsidR="000352D3" w:rsidRPr="00F26EF5">
        <w:rPr>
          <w:rFonts w:ascii="Times New Roman" w:hAnsi="Times New Roman"/>
          <w:i/>
          <w:sz w:val="24"/>
          <w:szCs w:val="24"/>
        </w:rPr>
        <w:t>,</w:t>
      </w:r>
      <w:r w:rsidR="000D75CB" w:rsidRPr="00F26EF5">
        <w:rPr>
          <w:rFonts w:ascii="Times New Roman" w:hAnsi="Times New Roman"/>
          <w:i/>
          <w:sz w:val="24"/>
          <w:szCs w:val="24"/>
        </w:rPr>
        <w:t xml:space="preserve"> </w:t>
      </w:r>
      <w:r w:rsidR="004D6454" w:rsidRPr="00F26EF5">
        <w:rPr>
          <w:rFonts w:ascii="Times New Roman" w:hAnsi="Times New Roman"/>
          <w:i/>
          <w:sz w:val="24"/>
          <w:szCs w:val="24"/>
        </w:rPr>
        <w:t>как правило</w:t>
      </w:r>
      <w:r w:rsidR="000352D3" w:rsidRPr="00F26EF5">
        <w:rPr>
          <w:rFonts w:ascii="Times New Roman" w:hAnsi="Times New Roman"/>
          <w:i/>
          <w:sz w:val="24"/>
          <w:szCs w:val="24"/>
        </w:rPr>
        <w:t>,</w:t>
      </w:r>
      <w:r w:rsidR="004D6454" w:rsidRPr="00F26EF5">
        <w:rPr>
          <w:rFonts w:ascii="Times New Roman" w:hAnsi="Times New Roman"/>
          <w:i/>
          <w:sz w:val="24"/>
          <w:szCs w:val="24"/>
        </w:rPr>
        <w:t xml:space="preserve"> </w:t>
      </w:r>
      <w:r w:rsidR="000D75CB" w:rsidRPr="00F26EF5">
        <w:rPr>
          <w:rFonts w:ascii="Times New Roman" w:hAnsi="Times New Roman"/>
          <w:i/>
          <w:sz w:val="24"/>
          <w:szCs w:val="24"/>
        </w:rPr>
        <w:t xml:space="preserve">меньше размера уступаемого требования. </w:t>
      </w:r>
      <w:r w:rsidR="001F7F00" w:rsidRPr="00F26EF5">
        <w:rPr>
          <w:rFonts w:ascii="Times New Roman" w:hAnsi="Times New Roman"/>
          <w:i/>
          <w:sz w:val="24"/>
          <w:szCs w:val="24"/>
        </w:rPr>
        <w:t>Н</w:t>
      </w:r>
      <w:r w:rsidR="000D75CB" w:rsidRPr="00F26EF5">
        <w:rPr>
          <w:rFonts w:ascii="Times New Roman" w:hAnsi="Times New Roman"/>
          <w:i/>
          <w:sz w:val="24"/>
          <w:szCs w:val="24"/>
        </w:rPr>
        <w:t>есоответствие</w:t>
      </w:r>
      <w:r w:rsidR="001F7F00" w:rsidRPr="00F26EF5">
        <w:rPr>
          <w:rFonts w:ascii="Times New Roman" w:hAnsi="Times New Roman"/>
          <w:i/>
          <w:sz w:val="24"/>
          <w:szCs w:val="24"/>
        </w:rPr>
        <w:t xml:space="preserve"> этих сумм </w:t>
      </w:r>
      <w:r w:rsidR="000D75CB" w:rsidRPr="00F26EF5">
        <w:rPr>
          <w:rFonts w:ascii="Times New Roman" w:hAnsi="Times New Roman"/>
          <w:i/>
          <w:sz w:val="24"/>
          <w:szCs w:val="24"/>
        </w:rPr>
        <w:t xml:space="preserve">само по себе не является основанием для признания </w:t>
      </w:r>
      <w:r w:rsidR="001F7F00" w:rsidRPr="00F26EF5">
        <w:rPr>
          <w:rFonts w:ascii="Times New Roman" w:hAnsi="Times New Roman"/>
          <w:i/>
          <w:sz w:val="24"/>
          <w:szCs w:val="24"/>
        </w:rPr>
        <w:t>договора</w:t>
      </w:r>
      <w:r w:rsidR="000D75CB" w:rsidRPr="00F26EF5">
        <w:rPr>
          <w:rFonts w:ascii="Times New Roman" w:hAnsi="Times New Roman"/>
          <w:i/>
          <w:sz w:val="24"/>
          <w:szCs w:val="24"/>
        </w:rPr>
        <w:t xml:space="preserve"> ничтожным (п. 10 Информационного письма Президиума ВАС РФ от 30.10.2007 </w:t>
      </w:r>
      <w:r w:rsidR="009C2879">
        <w:rPr>
          <w:rFonts w:ascii="Times New Roman" w:hAnsi="Times New Roman"/>
          <w:i/>
          <w:sz w:val="24"/>
          <w:szCs w:val="24"/>
        </w:rPr>
        <w:t>№</w:t>
      </w:r>
      <w:r w:rsidR="000D75CB" w:rsidRPr="00F26EF5">
        <w:rPr>
          <w:rFonts w:ascii="Times New Roman" w:hAnsi="Times New Roman"/>
          <w:i/>
          <w:sz w:val="24"/>
          <w:szCs w:val="24"/>
        </w:rPr>
        <w:t xml:space="preserve"> 120).</w:t>
      </w:r>
    </w:p>
    <w:p w14:paraId="1FB78800" w14:textId="77777777" w:rsidR="00A206B0" w:rsidRPr="00F26EF5" w:rsidRDefault="00A206B0" w:rsidP="00A206B0">
      <w:pPr>
        <w:pStyle w:val="11"/>
        <w:shd w:val="clear" w:color="auto" w:fill="FFFFFF"/>
        <w:spacing w:before="0" w:after="0"/>
        <w:jc w:val="both"/>
      </w:pPr>
    </w:p>
    <w:p w14:paraId="5EE92271" w14:textId="77777777" w:rsidR="000D75CB" w:rsidRPr="00F26EF5" w:rsidRDefault="000D75CB" w:rsidP="00A206B0">
      <w:pPr>
        <w:pStyle w:val="11"/>
        <w:shd w:val="clear" w:color="auto" w:fill="FFFFFF"/>
        <w:spacing w:before="0" w:after="0"/>
        <w:jc w:val="both"/>
      </w:pPr>
      <w:r w:rsidRPr="00F26EF5">
        <w:t xml:space="preserve">2.2. </w:t>
      </w:r>
      <w:r w:rsidR="001F7F00" w:rsidRPr="00F26EF5">
        <w:t>Цессионарий</w:t>
      </w:r>
      <w:r w:rsidRPr="00F26EF5">
        <w:t xml:space="preserve"> обязуется уплатить </w:t>
      </w:r>
      <w:r w:rsidR="001F7F00" w:rsidRPr="00F26EF5">
        <w:t>Цеденту</w:t>
      </w:r>
      <w:r w:rsidRPr="00F26EF5">
        <w:t xml:space="preserve"> </w:t>
      </w:r>
      <w:r w:rsidR="00E65B73" w:rsidRPr="00F26EF5">
        <w:t>в</w:t>
      </w:r>
      <w:r w:rsidRPr="00F26EF5">
        <w:t xml:space="preserve">ознаграждение в течение </w:t>
      </w:r>
      <w:r w:rsidR="00484879" w:rsidRPr="00F26EF5">
        <w:t>10</w:t>
      </w:r>
      <w:r w:rsidRPr="00F26EF5">
        <w:t xml:space="preserve"> (</w:t>
      </w:r>
      <w:r w:rsidR="00484879" w:rsidRPr="00F26EF5">
        <w:t>дес</w:t>
      </w:r>
      <w:r w:rsidR="001F7F00" w:rsidRPr="00F26EF5">
        <w:t>яти</w:t>
      </w:r>
      <w:r w:rsidRPr="00F26EF5">
        <w:t>) дней с момента заключения Договора</w:t>
      </w:r>
      <w:r w:rsidR="00C70B5C" w:rsidRPr="00F26EF5">
        <w:t xml:space="preserve"> </w:t>
      </w:r>
      <w:r w:rsidRPr="00F26EF5">
        <w:t>на указанный в нем расчетный счет.</w:t>
      </w:r>
    </w:p>
    <w:p w14:paraId="30DB3CF7" w14:textId="77777777" w:rsidR="00F76FCE" w:rsidRPr="00F26EF5" w:rsidRDefault="00F76FCE" w:rsidP="00A206B0">
      <w:pPr>
        <w:pStyle w:val="11"/>
        <w:shd w:val="clear" w:color="auto" w:fill="FFFFFF"/>
        <w:spacing w:before="0" w:after="0"/>
        <w:jc w:val="both"/>
      </w:pPr>
    </w:p>
    <w:p w14:paraId="65BEA97E" w14:textId="77777777" w:rsidR="00CD0B07" w:rsidRPr="00F26EF5" w:rsidRDefault="00F76FCE" w:rsidP="00F76FC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26EF5">
        <w:rPr>
          <w:rFonts w:ascii="Times New Roman" w:hAnsi="Times New Roman"/>
          <w:b/>
          <w:bCs/>
          <w:sz w:val="24"/>
          <w:szCs w:val="24"/>
        </w:rPr>
        <w:t>3. Порядок исполнения Договора</w:t>
      </w:r>
    </w:p>
    <w:p w14:paraId="5E7937D7" w14:textId="77777777" w:rsidR="001F7F00" w:rsidRPr="00F26EF5" w:rsidRDefault="001F7F00" w:rsidP="001F7F00">
      <w:pPr>
        <w:spacing w:after="0"/>
        <w:rPr>
          <w:rFonts w:ascii="Times New Roman" w:hAnsi="Times New Roman"/>
          <w:sz w:val="24"/>
          <w:szCs w:val="24"/>
        </w:rPr>
      </w:pPr>
    </w:p>
    <w:p w14:paraId="6B60109D" w14:textId="77777777" w:rsidR="001F7F00" w:rsidRPr="00F26EF5" w:rsidRDefault="001F7F00" w:rsidP="00A206B0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F26EF5">
        <w:rPr>
          <w:rFonts w:ascii="Times New Roman" w:hAnsi="Times New Roman"/>
          <w:sz w:val="24"/>
          <w:szCs w:val="24"/>
        </w:rPr>
        <w:t xml:space="preserve">3.1. Требование переходит к Цессионарию с даты </w:t>
      </w:r>
      <w:r w:rsidR="009B5FCF" w:rsidRPr="00F26EF5">
        <w:rPr>
          <w:rFonts w:ascii="Times New Roman" w:hAnsi="Times New Roman"/>
          <w:sz w:val="24"/>
          <w:szCs w:val="24"/>
        </w:rPr>
        <w:t xml:space="preserve">заключения </w:t>
      </w:r>
      <w:r w:rsidR="00C70B5C" w:rsidRPr="00F26EF5">
        <w:rPr>
          <w:rFonts w:ascii="Times New Roman" w:hAnsi="Times New Roman"/>
          <w:sz w:val="24"/>
          <w:szCs w:val="24"/>
        </w:rPr>
        <w:t>Д</w:t>
      </w:r>
      <w:r w:rsidR="009B5FCF" w:rsidRPr="00F26EF5">
        <w:rPr>
          <w:rFonts w:ascii="Times New Roman" w:hAnsi="Times New Roman"/>
          <w:sz w:val="24"/>
          <w:szCs w:val="24"/>
        </w:rPr>
        <w:t>оговора</w:t>
      </w:r>
      <w:r w:rsidRPr="00F26EF5">
        <w:rPr>
          <w:rFonts w:ascii="Times New Roman" w:hAnsi="Times New Roman"/>
          <w:sz w:val="24"/>
          <w:szCs w:val="24"/>
        </w:rPr>
        <w:t>.</w:t>
      </w:r>
    </w:p>
    <w:p w14:paraId="5F6A4B3F" w14:textId="77777777" w:rsidR="009B5FCF" w:rsidRPr="00F26EF5" w:rsidRDefault="001F7F00" w:rsidP="00A206B0">
      <w:pPr>
        <w:pStyle w:val="11"/>
        <w:shd w:val="clear" w:color="auto" w:fill="FFFFFF"/>
        <w:spacing w:before="0" w:after="0"/>
        <w:jc w:val="both"/>
      </w:pPr>
      <w:r w:rsidRPr="00F26EF5">
        <w:t>3.2. В течение 3 (</w:t>
      </w:r>
      <w:r w:rsidR="0055608C" w:rsidRPr="00F26EF5">
        <w:t>т</w:t>
      </w:r>
      <w:r w:rsidRPr="00F26EF5">
        <w:t xml:space="preserve">рех) дней с </w:t>
      </w:r>
      <w:r w:rsidR="009B5FCF" w:rsidRPr="00F26EF5">
        <w:t xml:space="preserve">даты заключения </w:t>
      </w:r>
      <w:r w:rsidR="00C70B5C" w:rsidRPr="00F26EF5">
        <w:t>Д</w:t>
      </w:r>
      <w:r w:rsidR="009B5FCF" w:rsidRPr="00F26EF5">
        <w:t xml:space="preserve">оговора Цедент </w:t>
      </w:r>
      <w:r w:rsidRPr="00F26EF5">
        <w:t xml:space="preserve">по двустороннему акту передает </w:t>
      </w:r>
      <w:r w:rsidR="009B5FCF" w:rsidRPr="00F26EF5">
        <w:t>Ц</w:t>
      </w:r>
      <w:r w:rsidRPr="00F26EF5">
        <w:t xml:space="preserve">ессионарию </w:t>
      </w:r>
      <w:r w:rsidR="009B5FCF" w:rsidRPr="00F26EF5">
        <w:t>оригиналы документов, указанных в п. 1.</w:t>
      </w:r>
      <w:r w:rsidR="007751BB" w:rsidRPr="00F26EF5">
        <w:t xml:space="preserve">3 </w:t>
      </w:r>
      <w:r w:rsidR="00C70B5C" w:rsidRPr="00F26EF5">
        <w:t>Д</w:t>
      </w:r>
      <w:r w:rsidR="009B5FCF" w:rsidRPr="00F26EF5">
        <w:t>оговора. В тот же срок Цедент обязуется сообщить Цессионарию все необходимые сведения, имеющие значение для осуществления Требования.</w:t>
      </w:r>
    </w:p>
    <w:p w14:paraId="0BD5A59A" w14:textId="77777777" w:rsidR="009B5FCF" w:rsidRPr="00F26EF5" w:rsidRDefault="009B5FCF" w:rsidP="00F76FCE">
      <w:pPr>
        <w:pStyle w:val="11"/>
        <w:shd w:val="clear" w:color="auto" w:fill="FFFFFF"/>
        <w:spacing w:before="0" w:after="0"/>
        <w:jc w:val="both"/>
      </w:pPr>
    </w:p>
    <w:p w14:paraId="1E3EC623" w14:textId="77777777" w:rsidR="001F7F00" w:rsidRPr="00F26EF5" w:rsidRDefault="0057442A" w:rsidP="005744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6EF5">
        <w:rPr>
          <w:rFonts w:ascii="Times New Roman" w:hAnsi="Times New Roman"/>
          <w:b/>
          <w:sz w:val="24"/>
          <w:szCs w:val="24"/>
        </w:rPr>
        <w:t xml:space="preserve">4. </w:t>
      </w:r>
      <w:r w:rsidR="00D955F3" w:rsidRPr="00F26EF5">
        <w:rPr>
          <w:rFonts w:ascii="Times New Roman" w:hAnsi="Times New Roman"/>
          <w:b/>
          <w:sz w:val="24"/>
          <w:szCs w:val="24"/>
        </w:rPr>
        <w:t xml:space="preserve">Условия о согласии и уведомлении </w:t>
      </w:r>
      <w:r w:rsidRPr="00F26EF5">
        <w:rPr>
          <w:rFonts w:ascii="Times New Roman" w:hAnsi="Times New Roman"/>
          <w:b/>
          <w:sz w:val="24"/>
          <w:szCs w:val="24"/>
        </w:rPr>
        <w:t>Должника</w:t>
      </w:r>
    </w:p>
    <w:p w14:paraId="6943E13D" w14:textId="77777777" w:rsidR="00D955F3" w:rsidRPr="00F26EF5" w:rsidRDefault="00D955F3" w:rsidP="00D955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24C7A9" w14:textId="77777777" w:rsidR="0057442A" w:rsidRPr="00F26EF5" w:rsidRDefault="0057442A" w:rsidP="00A206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EF5">
        <w:rPr>
          <w:rFonts w:ascii="Times New Roman" w:hAnsi="Times New Roman"/>
          <w:sz w:val="24"/>
          <w:szCs w:val="24"/>
        </w:rPr>
        <w:t xml:space="preserve">4.1. Подписанием </w:t>
      </w:r>
      <w:r w:rsidR="00217A89" w:rsidRPr="00F26EF5">
        <w:rPr>
          <w:rFonts w:ascii="Times New Roman" w:hAnsi="Times New Roman"/>
          <w:sz w:val="24"/>
          <w:szCs w:val="24"/>
        </w:rPr>
        <w:t>Д</w:t>
      </w:r>
      <w:r w:rsidRPr="00F26EF5">
        <w:rPr>
          <w:rFonts w:ascii="Times New Roman" w:hAnsi="Times New Roman"/>
          <w:sz w:val="24"/>
          <w:szCs w:val="24"/>
        </w:rPr>
        <w:t>оговора</w:t>
      </w:r>
      <w:r w:rsidR="00FD07B8" w:rsidRPr="00F26EF5">
        <w:rPr>
          <w:rFonts w:ascii="Times New Roman" w:hAnsi="Times New Roman"/>
          <w:sz w:val="24"/>
          <w:szCs w:val="24"/>
        </w:rPr>
        <w:t xml:space="preserve"> </w:t>
      </w:r>
      <w:r w:rsidRPr="00F26EF5">
        <w:rPr>
          <w:rFonts w:ascii="Times New Roman" w:hAnsi="Times New Roman"/>
          <w:sz w:val="24"/>
          <w:szCs w:val="24"/>
        </w:rPr>
        <w:t xml:space="preserve">Должник подтверждает </w:t>
      </w:r>
      <w:r w:rsidR="00B53250" w:rsidRPr="00F26EF5">
        <w:rPr>
          <w:rFonts w:ascii="Times New Roman" w:hAnsi="Times New Roman"/>
          <w:sz w:val="24"/>
          <w:szCs w:val="24"/>
        </w:rPr>
        <w:t xml:space="preserve">свое </w:t>
      </w:r>
      <w:r w:rsidRPr="00F26EF5">
        <w:rPr>
          <w:rFonts w:ascii="Times New Roman" w:hAnsi="Times New Roman"/>
          <w:sz w:val="24"/>
          <w:szCs w:val="24"/>
        </w:rPr>
        <w:t>согласие на уступку Цессионарию Требования</w:t>
      </w:r>
      <w:r w:rsidR="0055608C" w:rsidRPr="00F26EF5">
        <w:rPr>
          <w:rFonts w:ascii="Times New Roman" w:hAnsi="Times New Roman"/>
          <w:sz w:val="24"/>
          <w:szCs w:val="24"/>
        </w:rPr>
        <w:t xml:space="preserve"> </w:t>
      </w:r>
      <w:r w:rsidRPr="00F26EF5">
        <w:rPr>
          <w:rFonts w:ascii="Times New Roman" w:hAnsi="Times New Roman"/>
          <w:sz w:val="24"/>
          <w:szCs w:val="24"/>
        </w:rPr>
        <w:t xml:space="preserve">в объеме, на условиях и в порядке, установленных </w:t>
      </w:r>
      <w:r w:rsidR="00217A89" w:rsidRPr="00F26EF5">
        <w:rPr>
          <w:rFonts w:ascii="Times New Roman" w:hAnsi="Times New Roman"/>
          <w:sz w:val="24"/>
          <w:szCs w:val="24"/>
        </w:rPr>
        <w:t>Д</w:t>
      </w:r>
      <w:r w:rsidR="00A80E10" w:rsidRPr="00F26EF5">
        <w:rPr>
          <w:rFonts w:ascii="Times New Roman" w:hAnsi="Times New Roman"/>
          <w:sz w:val="24"/>
          <w:szCs w:val="24"/>
        </w:rPr>
        <w:t>оговором</w:t>
      </w:r>
      <w:r w:rsidRPr="00F26EF5">
        <w:rPr>
          <w:rFonts w:ascii="Times New Roman" w:hAnsi="Times New Roman"/>
          <w:sz w:val="24"/>
          <w:szCs w:val="24"/>
        </w:rPr>
        <w:t>.</w:t>
      </w:r>
    </w:p>
    <w:p w14:paraId="5A0C8AD1" w14:textId="77777777" w:rsidR="00A206B0" w:rsidRPr="00F26EF5" w:rsidRDefault="00A206B0" w:rsidP="00A206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364779" w14:textId="77777777" w:rsidR="00A206B0" w:rsidRPr="00F26EF5" w:rsidRDefault="00117124" w:rsidP="00A206B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F26EF5">
        <w:rPr>
          <w:rFonts w:ascii="Times New Roman" w:hAnsi="Times New Roman"/>
          <w:b/>
          <w:i/>
          <w:sz w:val="24"/>
          <w:szCs w:val="24"/>
        </w:rPr>
        <w:lastRenderedPageBreak/>
        <w:t>Примечание:</w:t>
      </w:r>
    </w:p>
    <w:p w14:paraId="7360B4BC" w14:textId="77777777" w:rsidR="0057442A" w:rsidRPr="00F26EF5" w:rsidRDefault="00A206B0" w:rsidP="00A206B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="Times New Roman" w:hAnsi="Times New Roman"/>
          <w:sz w:val="24"/>
          <w:szCs w:val="24"/>
        </w:rPr>
      </w:pPr>
      <w:r w:rsidRPr="00F26EF5">
        <w:rPr>
          <w:rFonts w:ascii="Times New Roman" w:hAnsi="Times New Roman"/>
          <w:i/>
          <w:sz w:val="24"/>
          <w:szCs w:val="24"/>
        </w:rPr>
        <w:t xml:space="preserve">Если </w:t>
      </w:r>
      <w:r w:rsidR="00117124" w:rsidRPr="00F26EF5">
        <w:rPr>
          <w:rFonts w:ascii="Times New Roman" w:hAnsi="Times New Roman"/>
          <w:i/>
          <w:sz w:val="24"/>
          <w:szCs w:val="24"/>
        </w:rPr>
        <w:t xml:space="preserve">договор цедента и должника </w:t>
      </w:r>
      <w:r w:rsidR="00B0694E" w:rsidRPr="00F26EF5">
        <w:rPr>
          <w:rFonts w:ascii="Times New Roman" w:hAnsi="Times New Roman"/>
          <w:i/>
          <w:sz w:val="24"/>
          <w:szCs w:val="24"/>
        </w:rPr>
        <w:t xml:space="preserve">требует </w:t>
      </w:r>
      <w:r w:rsidR="00117124" w:rsidRPr="00F26EF5">
        <w:rPr>
          <w:rFonts w:ascii="Times New Roman" w:hAnsi="Times New Roman"/>
          <w:i/>
          <w:sz w:val="24"/>
          <w:szCs w:val="24"/>
        </w:rPr>
        <w:t>согласи</w:t>
      </w:r>
      <w:r w:rsidR="00B0694E" w:rsidRPr="00F26EF5">
        <w:rPr>
          <w:rFonts w:ascii="Times New Roman" w:hAnsi="Times New Roman"/>
          <w:i/>
          <w:sz w:val="24"/>
          <w:szCs w:val="24"/>
        </w:rPr>
        <w:t>я</w:t>
      </w:r>
      <w:r w:rsidR="00117124" w:rsidRPr="00F26EF5">
        <w:rPr>
          <w:rFonts w:ascii="Times New Roman" w:hAnsi="Times New Roman"/>
          <w:i/>
          <w:sz w:val="24"/>
          <w:szCs w:val="24"/>
        </w:rPr>
        <w:t xml:space="preserve"> должника на уступку, рекомендуем включить в трехсторонний договор явно выраженное подтверждение </w:t>
      </w:r>
      <w:r w:rsidR="00B0694E" w:rsidRPr="00F26EF5">
        <w:rPr>
          <w:rFonts w:ascii="Times New Roman" w:hAnsi="Times New Roman"/>
          <w:i/>
          <w:sz w:val="24"/>
          <w:szCs w:val="24"/>
        </w:rPr>
        <w:t xml:space="preserve">этого </w:t>
      </w:r>
      <w:r w:rsidR="00117124" w:rsidRPr="00F26EF5">
        <w:rPr>
          <w:rFonts w:ascii="Times New Roman" w:hAnsi="Times New Roman"/>
          <w:i/>
          <w:sz w:val="24"/>
          <w:szCs w:val="24"/>
        </w:rPr>
        <w:t>согласия.</w:t>
      </w:r>
    </w:p>
    <w:p w14:paraId="600290F2" w14:textId="77777777" w:rsidR="00B0694E" w:rsidRPr="00F26EF5" w:rsidRDefault="00B0694E" w:rsidP="00A206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7F8F78" w14:textId="77777777" w:rsidR="00FD07B8" w:rsidRPr="00F26EF5" w:rsidRDefault="00A80E10" w:rsidP="00A206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EF5">
        <w:rPr>
          <w:rFonts w:ascii="Times New Roman" w:hAnsi="Times New Roman"/>
          <w:sz w:val="24"/>
          <w:szCs w:val="24"/>
        </w:rPr>
        <w:t xml:space="preserve">4.2. Подписанием </w:t>
      </w:r>
      <w:r w:rsidR="00F0180C" w:rsidRPr="00F26EF5">
        <w:rPr>
          <w:rFonts w:ascii="Times New Roman" w:hAnsi="Times New Roman"/>
          <w:sz w:val="24"/>
          <w:szCs w:val="24"/>
        </w:rPr>
        <w:t>Д</w:t>
      </w:r>
      <w:r w:rsidRPr="00F26EF5">
        <w:rPr>
          <w:rFonts w:ascii="Times New Roman" w:hAnsi="Times New Roman"/>
          <w:sz w:val="24"/>
          <w:szCs w:val="24"/>
        </w:rPr>
        <w:t>оговора Должник подтверждает, что уведомлен о переходе к Цессионарию Требования</w:t>
      </w:r>
      <w:r w:rsidR="0055608C" w:rsidRPr="00F26EF5">
        <w:rPr>
          <w:rFonts w:ascii="Times New Roman" w:hAnsi="Times New Roman"/>
          <w:sz w:val="24"/>
          <w:szCs w:val="24"/>
        </w:rPr>
        <w:t xml:space="preserve"> </w:t>
      </w:r>
      <w:r w:rsidR="00B53250" w:rsidRPr="00F26EF5">
        <w:rPr>
          <w:rFonts w:ascii="Times New Roman" w:hAnsi="Times New Roman"/>
          <w:sz w:val="24"/>
          <w:szCs w:val="24"/>
        </w:rPr>
        <w:t xml:space="preserve">в дату </w:t>
      </w:r>
      <w:r w:rsidR="0055608C" w:rsidRPr="00F26EF5">
        <w:rPr>
          <w:rFonts w:ascii="Times New Roman" w:hAnsi="Times New Roman"/>
          <w:sz w:val="24"/>
          <w:szCs w:val="24"/>
        </w:rPr>
        <w:t>заключения Договора</w:t>
      </w:r>
      <w:r w:rsidR="00B53250" w:rsidRPr="00F26EF5">
        <w:rPr>
          <w:rFonts w:ascii="Times New Roman" w:hAnsi="Times New Roman"/>
          <w:sz w:val="24"/>
          <w:szCs w:val="24"/>
        </w:rPr>
        <w:t>. Должник уведомлен, что Требование переходит к Цессионарию</w:t>
      </w:r>
      <w:r w:rsidRPr="00F26EF5">
        <w:rPr>
          <w:rFonts w:ascii="Times New Roman" w:hAnsi="Times New Roman"/>
          <w:sz w:val="24"/>
          <w:szCs w:val="24"/>
        </w:rPr>
        <w:t xml:space="preserve"> в объеме, </w:t>
      </w:r>
      <w:r w:rsidR="00B53250" w:rsidRPr="00F26EF5">
        <w:rPr>
          <w:rFonts w:ascii="Times New Roman" w:hAnsi="Times New Roman"/>
          <w:sz w:val="24"/>
          <w:szCs w:val="24"/>
        </w:rPr>
        <w:t xml:space="preserve">предусмотренном п. 1.2 Договора, </w:t>
      </w:r>
      <w:r w:rsidRPr="00F26EF5">
        <w:rPr>
          <w:rFonts w:ascii="Times New Roman" w:hAnsi="Times New Roman"/>
          <w:sz w:val="24"/>
          <w:szCs w:val="24"/>
        </w:rPr>
        <w:t xml:space="preserve">на условиях и </w:t>
      </w:r>
      <w:r w:rsidR="00B83EE2" w:rsidRPr="00F26EF5">
        <w:rPr>
          <w:rFonts w:ascii="Times New Roman" w:hAnsi="Times New Roman"/>
          <w:sz w:val="24"/>
          <w:szCs w:val="24"/>
        </w:rPr>
        <w:t xml:space="preserve">в </w:t>
      </w:r>
      <w:r w:rsidRPr="00F26EF5">
        <w:rPr>
          <w:rFonts w:ascii="Times New Roman" w:hAnsi="Times New Roman"/>
          <w:sz w:val="24"/>
          <w:szCs w:val="24"/>
        </w:rPr>
        <w:t>порядке</w:t>
      </w:r>
      <w:r w:rsidR="00B83EE2" w:rsidRPr="00F26EF5">
        <w:rPr>
          <w:rFonts w:ascii="Times New Roman" w:hAnsi="Times New Roman"/>
          <w:sz w:val="24"/>
          <w:szCs w:val="24"/>
        </w:rPr>
        <w:t xml:space="preserve">, установленных </w:t>
      </w:r>
      <w:r w:rsidR="00846320" w:rsidRPr="00F26EF5">
        <w:rPr>
          <w:rFonts w:ascii="Times New Roman" w:hAnsi="Times New Roman"/>
          <w:sz w:val="24"/>
          <w:szCs w:val="24"/>
        </w:rPr>
        <w:t>Договором</w:t>
      </w:r>
      <w:r w:rsidRPr="00F26EF5">
        <w:rPr>
          <w:rFonts w:ascii="Times New Roman" w:hAnsi="Times New Roman"/>
          <w:sz w:val="24"/>
          <w:szCs w:val="24"/>
        </w:rPr>
        <w:t>. Должник располагает достаточным количеством сведений, чтобы идентифицировать Цессионария</w:t>
      </w:r>
      <w:r w:rsidR="00F0180C" w:rsidRPr="00F26EF5">
        <w:rPr>
          <w:rFonts w:ascii="Times New Roman" w:hAnsi="Times New Roman"/>
          <w:sz w:val="24"/>
          <w:szCs w:val="24"/>
        </w:rPr>
        <w:t>,</w:t>
      </w:r>
      <w:r w:rsidRPr="00F26EF5">
        <w:rPr>
          <w:rFonts w:ascii="Times New Roman" w:hAnsi="Times New Roman"/>
          <w:sz w:val="24"/>
          <w:szCs w:val="24"/>
        </w:rPr>
        <w:t xml:space="preserve"> определить объем перешедших к нему прав и исполнить ему Требование.</w:t>
      </w:r>
    </w:p>
    <w:p w14:paraId="01AFDC98" w14:textId="77777777" w:rsidR="00A206B0" w:rsidRPr="00F26EF5" w:rsidRDefault="00A206B0" w:rsidP="00A206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AE5935" w14:textId="77777777" w:rsidR="00A206B0" w:rsidRPr="00F26EF5" w:rsidRDefault="00A80E10" w:rsidP="00A206B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F26EF5">
        <w:rPr>
          <w:rFonts w:ascii="Times New Roman" w:hAnsi="Times New Roman"/>
          <w:b/>
          <w:i/>
          <w:sz w:val="24"/>
          <w:szCs w:val="24"/>
        </w:rPr>
        <w:t>Примечание:</w:t>
      </w:r>
    </w:p>
    <w:p w14:paraId="05A1239F" w14:textId="77777777" w:rsidR="00A80E10" w:rsidRPr="00F26EF5" w:rsidRDefault="00A206B0" w:rsidP="00A206B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="Times New Roman" w:hAnsi="Times New Roman"/>
          <w:sz w:val="24"/>
          <w:szCs w:val="24"/>
        </w:rPr>
      </w:pPr>
      <w:r w:rsidRPr="00F26EF5">
        <w:rPr>
          <w:rFonts w:ascii="Times New Roman" w:hAnsi="Times New Roman"/>
          <w:i/>
          <w:sz w:val="24"/>
          <w:szCs w:val="24"/>
        </w:rPr>
        <w:t xml:space="preserve">Данное </w:t>
      </w:r>
      <w:r w:rsidR="00AA19CB" w:rsidRPr="00F26EF5">
        <w:rPr>
          <w:rFonts w:ascii="Times New Roman" w:hAnsi="Times New Roman"/>
          <w:i/>
          <w:sz w:val="24"/>
          <w:szCs w:val="24"/>
        </w:rPr>
        <w:t>условие</w:t>
      </w:r>
      <w:r w:rsidR="00A80E10" w:rsidRPr="00F26EF5">
        <w:rPr>
          <w:rFonts w:ascii="Times New Roman" w:hAnsi="Times New Roman"/>
          <w:i/>
          <w:sz w:val="24"/>
          <w:szCs w:val="24"/>
        </w:rPr>
        <w:t xml:space="preserve"> </w:t>
      </w:r>
      <w:r w:rsidR="008172DC" w:rsidRPr="00F26EF5">
        <w:rPr>
          <w:rFonts w:ascii="Times New Roman" w:hAnsi="Times New Roman"/>
          <w:i/>
          <w:sz w:val="24"/>
          <w:szCs w:val="24"/>
        </w:rPr>
        <w:t>п</w:t>
      </w:r>
      <w:r w:rsidR="00A80E10" w:rsidRPr="00F26EF5">
        <w:rPr>
          <w:rFonts w:ascii="Times New Roman" w:hAnsi="Times New Roman"/>
          <w:i/>
          <w:sz w:val="24"/>
          <w:szCs w:val="24"/>
        </w:rPr>
        <w:t>о</w:t>
      </w:r>
      <w:r w:rsidR="008172DC" w:rsidRPr="00F26EF5">
        <w:rPr>
          <w:rFonts w:ascii="Times New Roman" w:hAnsi="Times New Roman"/>
          <w:i/>
          <w:sz w:val="24"/>
          <w:szCs w:val="24"/>
        </w:rPr>
        <w:t>дтвер</w:t>
      </w:r>
      <w:r w:rsidR="008206FE" w:rsidRPr="00F26EF5">
        <w:rPr>
          <w:rFonts w:ascii="Times New Roman" w:hAnsi="Times New Roman"/>
          <w:i/>
          <w:sz w:val="24"/>
          <w:szCs w:val="24"/>
        </w:rPr>
        <w:t>ди</w:t>
      </w:r>
      <w:r w:rsidR="008172DC" w:rsidRPr="00F26EF5">
        <w:rPr>
          <w:rFonts w:ascii="Times New Roman" w:hAnsi="Times New Roman"/>
          <w:i/>
          <w:sz w:val="24"/>
          <w:szCs w:val="24"/>
        </w:rPr>
        <w:t>т, что должник надлежащим образом уведомлен</w:t>
      </w:r>
      <w:r w:rsidR="00D373BD" w:rsidRPr="00F26EF5">
        <w:rPr>
          <w:rFonts w:ascii="Times New Roman" w:hAnsi="Times New Roman"/>
          <w:i/>
          <w:sz w:val="24"/>
          <w:szCs w:val="24"/>
        </w:rPr>
        <w:t xml:space="preserve"> </w:t>
      </w:r>
      <w:r w:rsidR="00A80E10" w:rsidRPr="00F26EF5">
        <w:rPr>
          <w:rFonts w:ascii="Times New Roman" w:hAnsi="Times New Roman"/>
          <w:i/>
          <w:sz w:val="24"/>
          <w:szCs w:val="24"/>
        </w:rPr>
        <w:t>об уступке</w:t>
      </w:r>
      <w:r w:rsidR="008172DC" w:rsidRPr="00F26EF5">
        <w:rPr>
          <w:rFonts w:ascii="Times New Roman" w:hAnsi="Times New Roman"/>
          <w:i/>
          <w:sz w:val="24"/>
          <w:szCs w:val="24"/>
        </w:rPr>
        <w:t xml:space="preserve">. </w:t>
      </w:r>
      <w:r w:rsidR="00A80E10" w:rsidRPr="00F26EF5">
        <w:rPr>
          <w:rFonts w:ascii="Times New Roman" w:hAnsi="Times New Roman"/>
          <w:i/>
          <w:sz w:val="24"/>
          <w:szCs w:val="24"/>
        </w:rPr>
        <w:t>Дополнительн</w:t>
      </w:r>
      <w:r w:rsidR="005C3A3B" w:rsidRPr="00F26EF5">
        <w:rPr>
          <w:rFonts w:ascii="Times New Roman" w:hAnsi="Times New Roman"/>
          <w:i/>
          <w:sz w:val="24"/>
          <w:szCs w:val="24"/>
        </w:rPr>
        <w:t>ое уведомление должника, в т</w:t>
      </w:r>
      <w:r w:rsidR="00846320" w:rsidRPr="00F26EF5">
        <w:rPr>
          <w:rFonts w:ascii="Times New Roman" w:hAnsi="Times New Roman"/>
          <w:i/>
          <w:sz w:val="24"/>
          <w:szCs w:val="24"/>
        </w:rPr>
        <w:t xml:space="preserve">ом </w:t>
      </w:r>
      <w:r w:rsidR="005C3A3B" w:rsidRPr="00F26EF5">
        <w:rPr>
          <w:rFonts w:ascii="Times New Roman" w:hAnsi="Times New Roman"/>
          <w:i/>
          <w:sz w:val="24"/>
          <w:szCs w:val="24"/>
        </w:rPr>
        <w:t>ч</w:t>
      </w:r>
      <w:r w:rsidR="00846320" w:rsidRPr="00F26EF5">
        <w:rPr>
          <w:rFonts w:ascii="Times New Roman" w:hAnsi="Times New Roman"/>
          <w:i/>
          <w:sz w:val="24"/>
          <w:szCs w:val="24"/>
        </w:rPr>
        <w:t>исле</w:t>
      </w:r>
      <w:r w:rsidR="005C3A3B" w:rsidRPr="00F26EF5">
        <w:rPr>
          <w:rFonts w:ascii="Times New Roman" w:hAnsi="Times New Roman"/>
          <w:i/>
          <w:sz w:val="24"/>
          <w:szCs w:val="24"/>
        </w:rPr>
        <w:t xml:space="preserve"> составление </w:t>
      </w:r>
      <w:r w:rsidR="00846320" w:rsidRPr="00F26EF5">
        <w:rPr>
          <w:rFonts w:ascii="Times New Roman" w:hAnsi="Times New Roman"/>
          <w:i/>
          <w:sz w:val="24"/>
          <w:szCs w:val="24"/>
        </w:rPr>
        <w:t xml:space="preserve">дополнительных документов об этом, </w:t>
      </w:r>
      <w:r w:rsidR="00A80E10" w:rsidRPr="00F26EF5">
        <w:rPr>
          <w:rFonts w:ascii="Times New Roman" w:hAnsi="Times New Roman"/>
          <w:i/>
          <w:sz w:val="24"/>
          <w:szCs w:val="24"/>
        </w:rPr>
        <w:t>не потребуется.</w:t>
      </w:r>
    </w:p>
    <w:p w14:paraId="11E03B52" w14:textId="77777777" w:rsidR="00AA19CB" w:rsidRPr="00F26EF5" w:rsidRDefault="00AA19CB" w:rsidP="00F76F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5060E0" w14:textId="77777777" w:rsidR="00B41E90" w:rsidRPr="00F26EF5" w:rsidRDefault="00B41E90" w:rsidP="00B41E90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F26EF5">
        <w:rPr>
          <w:rFonts w:ascii="Times New Roman" w:hAnsi="Times New Roman"/>
          <w:b/>
          <w:sz w:val="24"/>
          <w:szCs w:val="24"/>
        </w:rPr>
        <w:t xml:space="preserve">5. </w:t>
      </w:r>
      <w:r w:rsidR="009E2BB9" w:rsidRPr="00F26EF5">
        <w:rPr>
          <w:rFonts w:ascii="Times New Roman" w:hAnsi="Times New Roman"/>
          <w:b/>
          <w:sz w:val="24"/>
          <w:szCs w:val="24"/>
        </w:rPr>
        <w:t xml:space="preserve">Порядок исполнения требования </w:t>
      </w:r>
      <w:r w:rsidR="005C3A3B" w:rsidRPr="00F26EF5">
        <w:rPr>
          <w:rFonts w:ascii="Times New Roman" w:hAnsi="Times New Roman"/>
          <w:b/>
          <w:sz w:val="24"/>
          <w:szCs w:val="24"/>
        </w:rPr>
        <w:t>Д</w:t>
      </w:r>
      <w:r w:rsidR="009E2BB9" w:rsidRPr="00F26EF5">
        <w:rPr>
          <w:rFonts w:ascii="Times New Roman" w:hAnsi="Times New Roman"/>
          <w:b/>
          <w:sz w:val="24"/>
          <w:szCs w:val="24"/>
        </w:rPr>
        <w:t>олжником</w:t>
      </w:r>
    </w:p>
    <w:p w14:paraId="40A15208" w14:textId="77777777" w:rsidR="00B41E90" w:rsidRPr="00F26EF5" w:rsidRDefault="00B41E90" w:rsidP="00B41E90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07D4E2E3" w14:textId="77777777" w:rsidR="00B41E90" w:rsidRPr="00F26EF5" w:rsidRDefault="00B41E90" w:rsidP="00A206B0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F26EF5">
        <w:rPr>
          <w:rFonts w:ascii="Times New Roman" w:hAnsi="Times New Roman"/>
          <w:sz w:val="24"/>
          <w:szCs w:val="24"/>
        </w:rPr>
        <w:t>5.1. Должник обязуется погашать Цессионарию задолженность по Требованию согласно следующему графику:</w:t>
      </w:r>
    </w:p>
    <w:p w14:paraId="0D10DA1C" w14:textId="77777777" w:rsidR="00B41E90" w:rsidRPr="00F26EF5" w:rsidRDefault="00A206B0" w:rsidP="00A206B0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F26EF5">
        <w:rPr>
          <w:rFonts w:ascii="Times New Roman" w:hAnsi="Times New Roman"/>
          <w:sz w:val="24"/>
          <w:szCs w:val="24"/>
        </w:rPr>
        <w:t xml:space="preserve">- </w:t>
      </w:r>
      <w:r w:rsidR="004049EA" w:rsidRPr="00F26EF5">
        <w:rPr>
          <w:rFonts w:ascii="Times New Roman" w:hAnsi="Times New Roman"/>
          <w:sz w:val="24"/>
          <w:szCs w:val="24"/>
        </w:rPr>
        <w:t>300 000 (триста тысяч) руб</w:t>
      </w:r>
      <w:r w:rsidR="00FE335F" w:rsidRPr="00F26EF5">
        <w:rPr>
          <w:rFonts w:ascii="Times New Roman" w:hAnsi="Times New Roman"/>
          <w:sz w:val="24"/>
          <w:szCs w:val="24"/>
        </w:rPr>
        <w:t>.</w:t>
      </w:r>
      <w:r w:rsidR="004049EA" w:rsidRPr="00F26EF5">
        <w:rPr>
          <w:rFonts w:ascii="Times New Roman" w:hAnsi="Times New Roman"/>
          <w:sz w:val="24"/>
          <w:szCs w:val="24"/>
        </w:rPr>
        <w:t xml:space="preserve"> – в течение 5 (пяти) дней с даты подписания </w:t>
      </w:r>
      <w:r w:rsidR="004A4844" w:rsidRPr="00F26EF5">
        <w:rPr>
          <w:rFonts w:ascii="Times New Roman" w:hAnsi="Times New Roman"/>
          <w:sz w:val="24"/>
          <w:szCs w:val="24"/>
        </w:rPr>
        <w:t>Д</w:t>
      </w:r>
      <w:r w:rsidR="004049EA" w:rsidRPr="00F26EF5">
        <w:rPr>
          <w:rFonts w:ascii="Times New Roman" w:hAnsi="Times New Roman"/>
          <w:sz w:val="24"/>
          <w:szCs w:val="24"/>
        </w:rPr>
        <w:t>оговора;</w:t>
      </w:r>
    </w:p>
    <w:p w14:paraId="5A8C2E20" w14:textId="77777777" w:rsidR="004049EA" w:rsidRPr="00F26EF5" w:rsidRDefault="00A206B0" w:rsidP="00A206B0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F26EF5">
        <w:rPr>
          <w:rFonts w:ascii="Times New Roman" w:hAnsi="Times New Roman"/>
          <w:sz w:val="24"/>
          <w:szCs w:val="24"/>
        </w:rPr>
        <w:t xml:space="preserve">- </w:t>
      </w:r>
      <w:r w:rsidR="00581055" w:rsidRPr="00F26EF5">
        <w:rPr>
          <w:rFonts w:ascii="Times New Roman" w:hAnsi="Times New Roman"/>
          <w:sz w:val="24"/>
          <w:szCs w:val="24"/>
        </w:rPr>
        <w:t>500 000 (пятьсот тысяч) руб</w:t>
      </w:r>
      <w:r w:rsidR="00FE335F" w:rsidRPr="00F26EF5">
        <w:rPr>
          <w:rFonts w:ascii="Times New Roman" w:hAnsi="Times New Roman"/>
          <w:sz w:val="24"/>
          <w:szCs w:val="24"/>
        </w:rPr>
        <w:t>.</w:t>
      </w:r>
      <w:r w:rsidR="00581055" w:rsidRPr="00F26EF5">
        <w:rPr>
          <w:rFonts w:ascii="Times New Roman" w:hAnsi="Times New Roman"/>
          <w:sz w:val="24"/>
          <w:szCs w:val="24"/>
        </w:rPr>
        <w:t xml:space="preserve"> – до 31 декабря 2018 г.;</w:t>
      </w:r>
    </w:p>
    <w:p w14:paraId="4ED2662E" w14:textId="77777777" w:rsidR="00581055" w:rsidRPr="00F26EF5" w:rsidRDefault="00A206B0" w:rsidP="00A206B0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F26EF5">
        <w:rPr>
          <w:rFonts w:ascii="Times New Roman" w:hAnsi="Times New Roman"/>
          <w:sz w:val="24"/>
          <w:szCs w:val="24"/>
        </w:rPr>
        <w:t xml:space="preserve">- </w:t>
      </w:r>
      <w:r w:rsidR="00BB0E5C" w:rsidRPr="00F26EF5">
        <w:rPr>
          <w:rFonts w:ascii="Times New Roman" w:hAnsi="Times New Roman"/>
          <w:sz w:val="24"/>
          <w:szCs w:val="24"/>
        </w:rPr>
        <w:t>500 000 (пятьсот тысяч) руб</w:t>
      </w:r>
      <w:r w:rsidR="00FE335F" w:rsidRPr="00F26EF5">
        <w:rPr>
          <w:rFonts w:ascii="Times New Roman" w:hAnsi="Times New Roman"/>
          <w:sz w:val="24"/>
          <w:szCs w:val="24"/>
        </w:rPr>
        <w:t>.</w:t>
      </w:r>
      <w:r w:rsidR="00BB0E5C" w:rsidRPr="00F26EF5">
        <w:rPr>
          <w:rFonts w:ascii="Times New Roman" w:hAnsi="Times New Roman"/>
          <w:sz w:val="24"/>
          <w:szCs w:val="24"/>
        </w:rPr>
        <w:t xml:space="preserve"> – до 31 марта 2019 г.;</w:t>
      </w:r>
    </w:p>
    <w:p w14:paraId="78A6C368" w14:textId="77777777" w:rsidR="00BB0E5C" w:rsidRPr="00F26EF5" w:rsidRDefault="00A206B0" w:rsidP="00A206B0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F26EF5">
        <w:rPr>
          <w:rFonts w:ascii="Times New Roman" w:hAnsi="Times New Roman"/>
          <w:sz w:val="24"/>
          <w:szCs w:val="24"/>
        </w:rPr>
        <w:t xml:space="preserve">- </w:t>
      </w:r>
      <w:r w:rsidR="00EC35F3" w:rsidRPr="00F26EF5">
        <w:rPr>
          <w:rFonts w:ascii="Times New Roman" w:hAnsi="Times New Roman"/>
          <w:sz w:val="24"/>
          <w:szCs w:val="24"/>
        </w:rPr>
        <w:t>275 750 (двести семьдесят пять тысяч семьсот пятьдесят) руб</w:t>
      </w:r>
      <w:r w:rsidR="00FE335F" w:rsidRPr="00F26EF5">
        <w:rPr>
          <w:rFonts w:ascii="Times New Roman" w:hAnsi="Times New Roman"/>
          <w:sz w:val="24"/>
          <w:szCs w:val="24"/>
        </w:rPr>
        <w:t>.</w:t>
      </w:r>
      <w:r w:rsidR="00EC35F3" w:rsidRPr="00F26EF5">
        <w:rPr>
          <w:rFonts w:ascii="Times New Roman" w:hAnsi="Times New Roman"/>
          <w:sz w:val="24"/>
          <w:szCs w:val="24"/>
        </w:rPr>
        <w:t xml:space="preserve"> – до 31 мая 2019 г.</w:t>
      </w:r>
    </w:p>
    <w:p w14:paraId="30A35EAC" w14:textId="0A529078" w:rsidR="00B41E90" w:rsidRPr="00F26EF5" w:rsidRDefault="004049EA" w:rsidP="00A206B0">
      <w:pPr>
        <w:pStyle w:val="a4"/>
        <w:tabs>
          <w:tab w:val="left" w:pos="142"/>
        </w:tabs>
        <w:spacing w:after="0"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F26EF5">
        <w:rPr>
          <w:rFonts w:ascii="Times New Roman" w:hAnsi="Times New Roman"/>
          <w:sz w:val="24"/>
          <w:szCs w:val="24"/>
        </w:rPr>
        <w:t>5.2. Денежные средства во исполнение Требования перечисл</w:t>
      </w:r>
      <w:r w:rsidR="00EE305F" w:rsidRPr="00F26EF5">
        <w:rPr>
          <w:rFonts w:ascii="Times New Roman" w:hAnsi="Times New Roman"/>
          <w:sz w:val="24"/>
          <w:szCs w:val="24"/>
        </w:rPr>
        <w:t xml:space="preserve">яются </w:t>
      </w:r>
      <w:r w:rsidRPr="00F26EF5">
        <w:rPr>
          <w:rFonts w:ascii="Times New Roman" w:hAnsi="Times New Roman"/>
          <w:sz w:val="24"/>
          <w:szCs w:val="24"/>
        </w:rPr>
        <w:t xml:space="preserve">на расчетный счет Цессионария, указанный в разделе </w:t>
      </w:r>
      <w:r w:rsidR="009C2879">
        <w:rPr>
          <w:rFonts w:ascii="Times New Roman" w:hAnsi="Times New Roman"/>
          <w:sz w:val="24"/>
          <w:szCs w:val="24"/>
        </w:rPr>
        <w:t>«</w:t>
      </w:r>
      <w:r w:rsidRPr="00F26EF5">
        <w:rPr>
          <w:rFonts w:ascii="Times New Roman" w:hAnsi="Times New Roman"/>
          <w:sz w:val="24"/>
          <w:szCs w:val="24"/>
        </w:rPr>
        <w:t xml:space="preserve">Адреса и реквизиты </w:t>
      </w:r>
      <w:r w:rsidR="00EE305F" w:rsidRPr="00F26EF5">
        <w:rPr>
          <w:rFonts w:ascii="Times New Roman" w:hAnsi="Times New Roman"/>
          <w:sz w:val="24"/>
          <w:szCs w:val="24"/>
        </w:rPr>
        <w:t>с</w:t>
      </w:r>
      <w:r w:rsidRPr="00F26EF5">
        <w:rPr>
          <w:rFonts w:ascii="Times New Roman" w:hAnsi="Times New Roman"/>
          <w:sz w:val="24"/>
          <w:szCs w:val="24"/>
        </w:rPr>
        <w:t>торон</w:t>
      </w:r>
      <w:r w:rsidR="009C2879">
        <w:rPr>
          <w:rFonts w:ascii="Times New Roman" w:hAnsi="Times New Roman"/>
          <w:sz w:val="24"/>
          <w:szCs w:val="24"/>
        </w:rPr>
        <w:t>»</w:t>
      </w:r>
      <w:r w:rsidR="00EE305F" w:rsidRPr="00F26EF5">
        <w:rPr>
          <w:rFonts w:ascii="Times New Roman" w:hAnsi="Times New Roman"/>
          <w:sz w:val="24"/>
          <w:szCs w:val="24"/>
        </w:rPr>
        <w:t xml:space="preserve"> Договора.</w:t>
      </w:r>
    </w:p>
    <w:p w14:paraId="0673C9EC" w14:textId="77777777" w:rsidR="00BB0E5C" w:rsidRPr="00F26EF5" w:rsidRDefault="00BB0E5C" w:rsidP="00A206B0">
      <w:pPr>
        <w:pStyle w:val="a4"/>
        <w:tabs>
          <w:tab w:val="left" w:pos="142"/>
        </w:tabs>
        <w:spacing w:after="0"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F26EF5">
        <w:rPr>
          <w:rFonts w:ascii="Times New Roman" w:hAnsi="Times New Roman"/>
          <w:sz w:val="24"/>
          <w:szCs w:val="24"/>
        </w:rPr>
        <w:t xml:space="preserve">5.3. </w:t>
      </w:r>
      <w:r w:rsidR="00BC6FD7" w:rsidRPr="00F26EF5">
        <w:rPr>
          <w:rFonts w:ascii="Times New Roman" w:hAnsi="Times New Roman"/>
          <w:sz w:val="24"/>
          <w:szCs w:val="24"/>
        </w:rPr>
        <w:t>С</w:t>
      </w:r>
      <w:r w:rsidRPr="00F26EF5">
        <w:rPr>
          <w:rFonts w:ascii="Times New Roman" w:hAnsi="Times New Roman"/>
          <w:sz w:val="24"/>
          <w:szCs w:val="24"/>
        </w:rPr>
        <w:t xml:space="preserve">о </w:t>
      </w:r>
      <w:r w:rsidR="00C22FBB" w:rsidRPr="00F26EF5">
        <w:rPr>
          <w:rFonts w:ascii="Times New Roman" w:hAnsi="Times New Roman"/>
          <w:sz w:val="24"/>
          <w:szCs w:val="24"/>
        </w:rPr>
        <w:t xml:space="preserve">следующего </w:t>
      </w:r>
      <w:r w:rsidRPr="00F26EF5">
        <w:rPr>
          <w:rFonts w:ascii="Times New Roman" w:hAnsi="Times New Roman"/>
          <w:sz w:val="24"/>
          <w:szCs w:val="24"/>
        </w:rPr>
        <w:t>дня</w:t>
      </w:r>
      <w:r w:rsidR="00C22FBB" w:rsidRPr="00F26EF5">
        <w:rPr>
          <w:rFonts w:ascii="Times New Roman" w:hAnsi="Times New Roman"/>
          <w:sz w:val="24"/>
          <w:szCs w:val="24"/>
        </w:rPr>
        <w:t xml:space="preserve"> после </w:t>
      </w:r>
      <w:r w:rsidR="005C3A3B" w:rsidRPr="00F26EF5">
        <w:rPr>
          <w:rFonts w:ascii="Times New Roman" w:hAnsi="Times New Roman"/>
          <w:sz w:val="24"/>
          <w:szCs w:val="24"/>
        </w:rPr>
        <w:t xml:space="preserve">заключения </w:t>
      </w:r>
      <w:r w:rsidR="00017926" w:rsidRPr="00F26EF5">
        <w:rPr>
          <w:rFonts w:ascii="Times New Roman" w:hAnsi="Times New Roman"/>
          <w:sz w:val="24"/>
          <w:szCs w:val="24"/>
        </w:rPr>
        <w:t>Д</w:t>
      </w:r>
      <w:r w:rsidRPr="00F26EF5">
        <w:rPr>
          <w:rFonts w:ascii="Times New Roman" w:hAnsi="Times New Roman"/>
          <w:sz w:val="24"/>
          <w:szCs w:val="24"/>
        </w:rPr>
        <w:t>оговора неустойка за просрочку оплаты оборудования</w:t>
      </w:r>
      <w:r w:rsidR="00E370B5" w:rsidRPr="00F26EF5">
        <w:rPr>
          <w:rFonts w:ascii="Times New Roman" w:hAnsi="Times New Roman"/>
          <w:sz w:val="24"/>
          <w:szCs w:val="24"/>
        </w:rPr>
        <w:t>, предусмотренная</w:t>
      </w:r>
      <w:r w:rsidRPr="00F26EF5">
        <w:rPr>
          <w:rFonts w:ascii="Times New Roman" w:hAnsi="Times New Roman"/>
          <w:sz w:val="24"/>
          <w:szCs w:val="24"/>
        </w:rPr>
        <w:t xml:space="preserve"> п. 7.3 </w:t>
      </w:r>
      <w:r w:rsidR="00032F99" w:rsidRPr="00F26EF5">
        <w:rPr>
          <w:rFonts w:ascii="Times New Roman" w:hAnsi="Times New Roman"/>
          <w:sz w:val="24"/>
          <w:szCs w:val="24"/>
        </w:rPr>
        <w:t>Д</w:t>
      </w:r>
      <w:r w:rsidRPr="00F26EF5">
        <w:rPr>
          <w:rFonts w:ascii="Times New Roman" w:hAnsi="Times New Roman"/>
          <w:sz w:val="24"/>
          <w:szCs w:val="24"/>
        </w:rPr>
        <w:t>оговора поставки</w:t>
      </w:r>
      <w:r w:rsidR="00E370B5" w:rsidRPr="00F26EF5">
        <w:rPr>
          <w:rFonts w:ascii="Times New Roman" w:hAnsi="Times New Roman"/>
          <w:sz w:val="24"/>
          <w:szCs w:val="24"/>
        </w:rPr>
        <w:t>,</w:t>
      </w:r>
      <w:r w:rsidR="00A112EE" w:rsidRPr="00F26EF5">
        <w:rPr>
          <w:rFonts w:ascii="Times New Roman" w:hAnsi="Times New Roman"/>
          <w:sz w:val="24"/>
          <w:szCs w:val="24"/>
        </w:rPr>
        <w:t xml:space="preserve"> на </w:t>
      </w:r>
      <w:r w:rsidR="00332060" w:rsidRPr="00F26EF5">
        <w:rPr>
          <w:rFonts w:ascii="Times New Roman" w:hAnsi="Times New Roman"/>
          <w:sz w:val="24"/>
          <w:szCs w:val="24"/>
        </w:rPr>
        <w:t>основной долг</w:t>
      </w:r>
      <w:r w:rsidR="00A112EE" w:rsidRPr="00F26EF5">
        <w:rPr>
          <w:rFonts w:ascii="Times New Roman" w:hAnsi="Times New Roman"/>
          <w:sz w:val="24"/>
          <w:szCs w:val="24"/>
        </w:rPr>
        <w:t xml:space="preserve">, </w:t>
      </w:r>
      <w:r w:rsidR="00332060" w:rsidRPr="00F26EF5">
        <w:rPr>
          <w:rFonts w:ascii="Times New Roman" w:hAnsi="Times New Roman"/>
          <w:sz w:val="24"/>
          <w:szCs w:val="24"/>
        </w:rPr>
        <w:t>входящий в состав</w:t>
      </w:r>
      <w:r w:rsidR="00A112EE" w:rsidRPr="00F26EF5">
        <w:rPr>
          <w:rFonts w:ascii="Times New Roman" w:hAnsi="Times New Roman"/>
          <w:sz w:val="24"/>
          <w:szCs w:val="24"/>
        </w:rPr>
        <w:t xml:space="preserve"> Требовани</w:t>
      </w:r>
      <w:r w:rsidR="00332060" w:rsidRPr="00F26EF5">
        <w:rPr>
          <w:rFonts w:ascii="Times New Roman" w:hAnsi="Times New Roman"/>
          <w:sz w:val="24"/>
          <w:szCs w:val="24"/>
        </w:rPr>
        <w:t>я</w:t>
      </w:r>
      <w:r w:rsidR="00A112EE" w:rsidRPr="00F26EF5">
        <w:rPr>
          <w:rFonts w:ascii="Times New Roman" w:hAnsi="Times New Roman"/>
          <w:sz w:val="24"/>
          <w:szCs w:val="24"/>
        </w:rPr>
        <w:t>,</w:t>
      </w:r>
      <w:r w:rsidRPr="00F26EF5">
        <w:rPr>
          <w:rFonts w:ascii="Times New Roman" w:hAnsi="Times New Roman"/>
          <w:sz w:val="24"/>
          <w:szCs w:val="24"/>
        </w:rPr>
        <w:t xml:space="preserve"> не начисляется.</w:t>
      </w:r>
    </w:p>
    <w:p w14:paraId="2316299E" w14:textId="77777777" w:rsidR="00A112EE" w:rsidRPr="00F26EF5" w:rsidRDefault="00A112EE" w:rsidP="00F76FCE">
      <w:pPr>
        <w:pStyle w:val="a4"/>
        <w:tabs>
          <w:tab w:val="left" w:pos="142"/>
        </w:tabs>
        <w:spacing w:after="0"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244765CC" w14:textId="77777777" w:rsidR="00B41E90" w:rsidRPr="00F26EF5" w:rsidRDefault="00017926" w:rsidP="00B41E90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F26EF5">
        <w:rPr>
          <w:rFonts w:ascii="Times New Roman" w:hAnsi="Times New Roman"/>
          <w:b/>
          <w:sz w:val="24"/>
          <w:szCs w:val="24"/>
        </w:rPr>
        <w:t>6</w:t>
      </w:r>
      <w:r w:rsidR="00B41E90" w:rsidRPr="00F26EF5">
        <w:rPr>
          <w:rFonts w:ascii="Times New Roman" w:hAnsi="Times New Roman"/>
          <w:b/>
          <w:sz w:val="24"/>
          <w:szCs w:val="24"/>
        </w:rPr>
        <w:t xml:space="preserve">. Ответственность </w:t>
      </w:r>
      <w:r w:rsidR="0095469E" w:rsidRPr="00F26EF5">
        <w:rPr>
          <w:rFonts w:ascii="Times New Roman" w:hAnsi="Times New Roman"/>
          <w:b/>
          <w:sz w:val="24"/>
          <w:szCs w:val="24"/>
        </w:rPr>
        <w:t>с</w:t>
      </w:r>
      <w:r w:rsidR="00B41E90" w:rsidRPr="00F26EF5">
        <w:rPr>
          <w:rFonts w:ascii="Times New Roman" w:hAnsi="Times New Roman"/>
          <w:b/>
          <w:sz w:val="24"/>
          <w:szCs w:val="24"/>
        </w:rPr>
        <w:t>торон</w:t>
      </w:r>
    </w:p>
    <w:p w14:paraId="6218FCF4" w14:textId="77777777" w:rsidR="00B41E90" w:rsidRPr="00F26EF5" w:rsidRDefault="00B41E90" w:rsidP="00B41E90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73ACFF2B" w14:textId="77777777" w:rsidR="00B41E90" w:rsidRPr="00F26EF5" w:rsidRDefault="00017926" w:rsidP="00A206B0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F26EF5">
        <w:rPr>
          <w:rFonts w:ascii="Times New Roman" w:hAnsi="Times New Roman"/>
          <w:sz w:val="24"/>
          <w:szCs w:val="24"/>
        </w:rPr>
        <w:t>6</w:t>
      </w:r>
      <w:r w:rsidR="00B41E90" w:rsidRPr="00F26EF5">
        <w:rPr>
          <w:rFonts w:ascii="Times New Roman" w:hAnsi="Times New Roman"/>
          <w:sz w:val="24"/>
          <w:szCs w:val="24"/>
        </w:rPr>
        <w:t xml:space="preserve">.1. В случае неисполнения или ненадлежащего исполнения своих обязательств по </w:t>
      </w:r>
      <w:r w:rsidRPr="00F26EF5">
        <w:rPr>
          <w:rFonts w:ascii="Times New Roman" w:hAnsi="Times New Roman"/>
          <w:sz w:val="24"/>
          <w:szCs w:val="24"/>
        </w:rPr>
        <w:t>Д</w:t>
      </w:r>
      <w:r w:rsidR="00B41E90" w:rsidRPr="00F26EF5">
        <w:rPr>
          <w:rFonts w:ascii="Times New Roman" w:hAnsi="Times New Roman"/>
          <w:sz w:val="24"/>
          <w:szCs w:val="24"/>
        </w:rPr>
        <w:t xml:space="preserve">оговору </w:t>
      </w:r>
      <w:r w:rsidR="0095469E" w:rsidRPr="00F26EF5">
        <w:rPr>
          <w:rFonts w:ascii="Times New Roman" w:hAnsi="Times New Roman"/>
          <w:sz w:val="24"/>
          <w:szCs w:val="24"/>
        </w:rPr>
        <w:t>с</w:t>
      </w:r>
      <w:r w:rsidR="00B41E90" w:rsidRPr="00F26EF5">
        <w:rPr>
          <w:rFonts w:ascii="Times New Roman" w:hAnsi="Times New Roman"/>
          <w:sz w:val="24"/>
          <w:szCs w:val="24"/>
        </w:rPr>
        <w:t xml:space="preserve">тороны несут ответственность в соответствии с законодательством </w:t>
      </w:r>
      <w:r w:rsidRPr="00F26EF5">
        <w:rPr>
          <w:rFonts w:ascii="Times New Roman" w:hAnsi="Times New Roman"/>
          <w:sz w:val="24"/>
          <w:szCs w:val="24"/>
        </w:rPr>
        <w:t>РФ</w:t>
      </w:r>
      <w:r w:rsidR="00B41E90" w:rsidRPr="00F26EF5">
        <w:rPr>
          <w:rFonts w:ascii="Times New Roman" w:hAnsi="Times New Roman"/>
          <w:sz w:val="24"/>
          <w:szCs w:val="24"/>
        </w:rPr>
        <w:t xml:space="preserve"> и условиями Договора.</w:t>
      </w:r>
    </w:p>
    <w:p w14:paraId="4EC60F5A" w14:textId="77777777" w:rsidR="00B41E90" w:rsidRPr="00F26EF5" w:rsidRDefault="00017926" w:rsidP="00A206B0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F26EF5">
        <w:rPr>
          <w:rFonts w:ascii="Times New Roman" w:hAnsi="Times New Roman"/>
          <w:sz w:val="24"/>
          <w:szCs w:val="24"/>
        </w:rPr>
        <w:t>6</w:t>
      </w:r>
      <w:r w:rsidR="00B41E90" w:rsidRPr="00F26EF5">
        <w:rPr>
          <w:rFonts w:ascii="Times New Roman" w:hAnsi="Times New Roman"/>
          <w:sz w:val="24"/>
          <w:szCs w:val="24"/>
        </w:rPr>
        <w:t xml:space="preserve">.2. За нарушение сроков </w:t>
      </w:r>
      <w:r w:rsidR="0095469E" w:rsidRPr="00F26EF5">
        <w:rPr>
          <w:rFonts w:ascii="Times New Roman" w:hAnsi="Times New Roman"/>
          <w:sz w:val="24"/>
          <w:szCs w:val="24"/>
        </w:rPr>
        <w:t>у</w:t>
      </w:r>
      <w:r w:rsidR="00B41E90" w:rsidRPr="00F26EF5">
        <w:rPr>
          <w:rFonts w:ascii="Times New Roman" w:hAnsi="Times New Roman"/>
          <w:sz w:val="24"/>
          <w:szCs w:val="24"/>
        </w:rPr>
        <w:t xml:space="preserve">платы </w:t>
      </w:r>
      <w:r w:rsidR="0095469E" w:rsidRPr="00F26EF5">
        <w:rPr>
          <w:rFonts w:ascii="Times New Roman" w:hAnsi="Times New Roman"/>
          <w:sz w:val="24"/>
          <w:szCs w:val="24"/>
        </w:rPr>
        <w:t>в</w:t>
      </w:r>
      <w:r w:rsidR="00B41E90" w:rsidRPr="00F26EF5">
        <w:rPr>
          <w:rFonts w:ascii="Times New Roman" w:hAnsi="Times New Roman"/>
          <w:sz w:val="24"/>
          <w:szCs w:val="24"/>
        </w:rPr>
        <w:t>ознаграждения, установленных разд</w:t>
      </w:r>
      <w:r w:rsidR="0095469E" w:rsidRPr="00F26EF5">
        <w:rPr>
          <w:rFonts w:ascii="Times New Roman" w:hAnsi="Times New Roman"/>
          <w:sz w:val="24"/>
          <w:szCs w:val="24"/>
        </w:rPr>
        <w:t>.</w:t>
      </w:r>
      <w:r w:rsidR="00B41E90" w:rsidRPr="00F26EF5">
        <w:rPr>
          <w:rFonts w:ascii="Times New Roman" w:hAnsi="Times New Roman"/>
          <w:sz w:val="24"/>
          <w:szCs w:val="24"/>
        </w:rPr>
        <w:t xml:space="preserve"> 2 </w:t>
      </w:r>
      <w:r w:rsidRPr="00F26EF5">
        <w:rPr>
          <w:rFonts w:ascii="Times New Roman" w:hAnsi="Times New Roman"/>
          <w:sz w:val="24"/>
          <w:szCs w:val="24"/>
        </w:rPr>
        <w:t>Д</w:t>
      </w:r>
      <w:r w:rsidR="00B41E90" w:rsidRPr="00F26EF5">
        <w:rPr>
          <w:rFonts w:ascii="Times New Roman" w:hAnsi="Times New Roman"/>
          <w:sz w:val="24"/>
          <w:szCs w:val="24"/>
        </w:rPr>
        <w:t>оговора, Цедент вправе потребовать с Цессионария уплаты неустойки (пен</w:t>
      </w:r>
      <w:r w:rsidR="00400442">
        <w:rPr>
          <w:rFonts w:ascii="Times New Roman" w:hAnsi="Times New Roman"/>
          <w:sz w:val="24"/>
          <w:szCs w:val="24"/>
        </w:rPr>
        <w:t>ей</w:t>
      </w:r>
      <w:r w:rsidR="00B41E90" w:rsidRPr="00F26EF5">
        <w:rPr>
          <w:rFonts w:ascii="Times New Roman" w:hAnsi="Times New Roman"/>
          <w:sz w:val="24"/>
          <w:szCs w:val="24"/>
        </w:rPr>
        <w:t>) в размере 0,1% от суммы задолженности за каждый день просрочки.</w:t>
      </w:r>
    </w:p>
    <w:p w14:paraId="1F47DDEB" w14:textId="77777777" w:rsidR="00B41E90" w:rsidRPr="00F26EF5" w:rsidRDefault="00017926" w:rsidP="00A206B0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F26EF5">
        <w:rPr>
          <w:rFonts w:ascii="Times New Roman" w:hAnsi="Times New Roman"/>
          <w:sz w:val="24"/>
          <w:szCs w:val="24"/>
        </w:rPr>
        <w:t>6</w:t>
      </w:r>
      <w:r w:rsidR="004B06B9" w:rsidRPr="00F26EF5">
        <w:rPr>
          <w:rFonts w:ascii="Times New Roman" w:hAnsi="Times New Roman"/>
          <w:sz w:val="24"/>
          <w:szCs w:val="24"/>
        </w:rPr>
        <w:t>.</w:t>
      </w:r>
      <w:r w:rsidR="00B41E90" w:rsidRPr="00F26EF5">
        <w:rPr>
          <w:rFonts w:ascii="Times New Roman" w:hAnsi="Times New Roman"/>
          <w:sz w:val="24"/>
          <w:szCs w:val="24"/>
        </w:rPr>
        <w:t xml:space="preserve">3. За нарушение сроков передачи документов, установленных п. 3.2 </w:t>
      </w:r>
      <w:r w:rsidRPr="00F26EF5">
        <w:rPr>
          <w:rFonts w:ascii="Times New Roman" w:hAnsi="Times New Roman"/>
          <w:sz w:val="24"/>
          <w:szCs w:val="24"/>
        </w:rPr>
        <w:t>Д</w:t>
      </w:r>
      <w:r w:rsidR="00B41E90" w:rsidRPr="00F26EF5">
        <w:rPr>
          <w:rFonts w:ascii="Times New Roman" w:hAnsi="Times New Roman"/>
          <w:sz w:val="24"/>
          <w:szCs w:val="24"/>
        </w:rPr>
        <w:t>оговора</w:t>
      </w:r>
      <w:r w:rsidR="00A032EF" w:rsidRPr="00F26EF5">
        <w:rPr>
          <w:rFonts w:ascii="Times New Roman" w:hAnsi="Times New Roman"/>
          <w:sz w:val="24"/>
          <w:szCs w:val="24"/>
        </w:rPr>
        <w:t>,</w:t>
      </w:r>
      <w:r w:rsidR="00B41E90" w:rsidRPr="00F26EF5">
        <w:rPr>
          <w:rFonts w:ascii="Times New Roman" w:hAnsi="Times New Roman"/>
          <w:sz w:val="24"/>
          <w:szCs w:val="24"/>
        </w:rPr>
        <w:t xml:space="preserve"> Цессионарий вправе потребовать с Цедента уплаты штрафа в размере 0,1% от суммы </w:t>
      </w:r>
      <w:r w:rsidR="0095469E" w:rsidRPr="00F26EF5">
        <w:rPr>
          <w:rFonts w:ascii="Times New Roman" w:hAnsi="Times New Roman"/>
          <w:sz w:val="24"/>
          <w:szCs w:val="24"/>
        </w:rPr>
        <w:t>в</w:t>
      </w:r>
      <w:r w:rsidR="00B41E90" w:rsidRPr="00F26EF5">
        <w:rPr>
          <w:rFonts w:ascii="Times New Roman" w:hAnsi="Times New Roman"/>
          <w:sz w:val="24"/>
          <w:szCs w:val="24"/>
        </w:rPr>
        <w:t>ознаграждения за каждый день просрочки.</w:t>
      </w:r>
    </w:p>
    <w:p w14:paraId="23193B44" w14:textId="77777777" w:rsidR="00B41E90" w:rsidRPr="00F26EF5" w:rsidRDefault="00B41E90" w:rsidP="00F76FCE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1A0370B4" w14:textId="77777777" w:rsidR="00B41E90" w:rsidRPr="00F26EF5" w:rsidRDefault="00FE7AC1" w:rsidP="00B41E90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F26EF5">
        <w:rPr>
          <w:rFonts w:ascii="Times New Roman" w:hAnsi="Times New Roman"/>
          <w:b/>
          <w:sz w:val="24"/>
          <w:szCs w:val="24"/>
        </w:rPr>
        <w:t>7</w:t>
      </w:r>
      <w:r w:rsidR="00B41E90" w:rsidRPr="00F26EF5">
        <w:rPr>
          <w:rFonts w:ascii="Times New Roman" w:hAnsi="Times New Roman"/>
          <w:b/>
          <w:sz w:val="24"/>
          <w:szCs w:val="24"/>
        </w:rPr>
        <w:t>. Изменение и расторжение Договора</w:t>
      </w:r>
    </w:p>
    <w:p w14:paraId="11076A6E" w14:textId="77777777" w:rsidR="00B41E90" w:rsidRPr="00F26EF5" w:rsidRDefault="00B41E90" w:rsidP="00B41E90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648ACAE9" w14:textId="77777777" w:rsidR="004B06B9" w:rsidRPr="00F26EF5" w:rsidRDefault="00FE7AC1" w:rsidP="00A206B0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F26EF5">
        <w:rPr>
          <w:rFonts w:ascii="Times New Roman" w:hAnsi="Times New Roman"/>
          <w:sz w:val="24"/>
          <w:szCs w:val="24"/>
        </w:rPr>
        <w:t>7</w:t>
      </w:r>
      <w:r w:rsidR="00B41E90" w:rsidRPr="00F26EF5">
        <w:rPr>
          <w:rFonts w:ascii="Times New Roman" w:hAnsi="Times New Roman"/>
          <w:sz w:val="24"/>
          <w:szCs w:val="24"/>
        </w:rPr>
        <w:t xml:space="preserve">.1. </w:t>
      </w:r>
      <w:r w:rsidR="00017926" w:rsidRPr="00F26EF5">
        <w:rPr>
          <w:rFonts w:ascii="Times New Roman" w:hAnsi="Times New Roman"/>
          <w:sz w:val="24"/>
          <w:szCs w:val="24"/>
        </w:rPr>
        <w:t>Д</w:t>
      </w:r>
      <w:r w:rsidR="00B41E90" w:rsidRPr="00F26EF5">
        <w:rPr>
          <w:rFonts w:ascii="Times New Roman" w:hAnsi="Times New Roman"/>
          <w:sz w:val="24"/>
          <w:szCs w:val="24"/>
        </w:rPr>
        <w:t>оговор может быть изменен или расторгнут по основаниям и в порядке, установленным законодательством</w:t>
      </w:r>
      <w:r w:rsidR="00E7073F" w:rsidRPr="00F26EF5">
        <w:rPr>
          <w:rFonts w:ascii="Times New Roman" w:hAnsi="Times New Roman"/>
          <w:sz w:val="24"/>
          <w:szCs w:val="24"/>
        </w:rPr>
        <w:t xml:space="preserve"> РФ</w:t>
      </w:r>
      <w:r w:rsidR="00B41E90" w:rsidRPr="00F26EF5">
        <w:rPr>
          <w:rFonts w:ascii="Times New Roman" w:hAnsi="Times New Roman"/>
          <w:sz w:val="24"/>
          <w:szCs w:val="24"/>
        </w:rPr>
        <w:t>.</w:t>
      </w:r>
    </w:p>
    <w:p w14:paraId="3B973B64" w14:textId="77777777" w:rsidR="00F76FCE" w:rsidRPr="00F26EF5" w:rsidRDefault="00F76FCE" w:rsidP="00A206B0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33CE30A3" w14:textId="77777777" w:rsidR="00F76FCE" w:rsidRPr="00F26EF5" w:rsidRDefault="00F76FCE" w:rsidP="00F76FCE">
      <w:pPr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F26EF5">
        <w:rPr>
          <w:rFonts w:ascii="Times New Roman" w:hAnsi="Times New Roman"/>
          <w:b/>
          <w:bCs/>
          <w:sz w:val="24"/>
          <w:szCs w:val="24"/>
        </w:rPr>
        <w:t>8. Разрешение споров</w:t>
      </w:r>
    </w:p>
    <w:p w14:paraId="082CB7BB" w14:textId="77777777" w:rsidR="00FB4A02" w:rsidRPr="00F26EF5" w:rsidRDefault="00FB4A02" w:rsidP="00F76FCE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36914498" w14:textId="77777777" w:rsidR="00E7073F" w:rsidRPr="00F26EF5" w:rsidRDefault="00FE7AC1" w:rsidP="00A206B0">
      <w:pPr>
        <w:pStyle w:val="11"/>
        <w:shd w:val="clear" w:color="auto" w:fill="FFFFFF"/>
        <w:spacing w:before="0" w:after="0"/>
        <w:jc w:val="both"/>
      </w:pPr>
      <w:r w:rsidRPr="00F26EF5">
        <w:t>8</w:t>
      </w:r>
      <w:r w:rsidR="00E7073F" w:rsidRPr="00F26EF5">
        <w:t xml:space="preserve">.1. Все споры, вытекающие из </w:t>
      </w:r>
      <w:r w:rsidR="00017926" w:rsidRPr="00F26EF5">
        <w:t>Д</w:t>
      </w:r>
      <w:r w:rsidR="00E7073F" w:rsidRPr="00F26EF5">
        <w:t>оговора, рассм</w:t>
      </w:r>
      <w:r w:rsidR="00BD6410" w:rsidRPr="00F26EF5">
        <w:t>атриваются</w:t>
      </w:r>
      <w:r w:rsidR="00E7073F" w:rsidRPr="00F26EF5">
        <w:t xml:space="preserve"> арбитражным судом в порядке, установленном законодательством </w:t>
      </w:r>
      <w:r w:rsidR="001252C7" w:rsidRPr="00F26EF5">
        <w:t>РФ</w:t>
      </w:r>
      <w:r w:rsidR="00E7073F" w:rsidRPr="00F26EF5">
        <w:t>.</w:t>
      </w:r>
    </w:p>
    <w:p w14:paraId="7E0155E1" w14:textId="77777777" w:rsidR="00B41E90" w:rsidRPr="00F26EF5" w:rsidRDefault="00FE7AC1" w:rsidP="00A206B0">
      <w:pPr>
        <w:pStyle w:val="11"/>
        <w:shd w:val="clear" w:color="auto" w:fill="FFFFFF"/>
        <w:spacing w:before="0" w:after="0"/>
        <w:jc w:val="both"/>
        <w:rPr>
          <w:rStyle w:val="arefseq"/>
        </w:rPr>
      </w:pPr>
      <w:bookmarkStart w:id="1" w:name="_ref_13990382"/>
      <w:bookmarkStart w:id="2" w:name="_ref_7334850"/>
      <w:r w:rsidRPr="00F26EF5">
        <w:t>8</w:t>
      </w:r>
      <w:r w:rsidR="00B41E90" w:rsidRPr="00F26EF5">
        <w:t>.</w:t>
      </w:r>
      <w:r w:rsidRPr="00F26EF5">
        <w:t>2</w:t>
      </w:r>
      <w:r w:rsidR="00B41E90" w:rsidRPr="00F26EF5">
        <w:t xml:space="preserve">. До предъявления иска, вытекающего из </w:t>
      </w:r>
      <w:r w:rsidR="004A4844" w:rsidRPr="00F26EF5">
        <w:t>Д</w:t>
      </w:r>
      <w:r w:rsidR="00B41E90" w:rsidRPr="00F26EF5">
        <w:t>оговора, сторона, которая считает, что ее права нарушены, обязана направить другой стороне письменную претензию.</w:t>
      </w:r>
    </w:p>
    <w:p w14:paraId="144890B4" w14:textId="77777777" w:rsidR="00B41E90" w:rsidRPr="00F26EF5" w:rsidRDefault="00FE7AC1" w:rsidP="00A206B0">
      <w:pPr>
        <w:pStyle w:val="11"/>
        <w:shd w:val="clear" w:color="auto" w:fill="FFFFFF"/>
        <w:spacing w:before="0" w:after="0"/>
        <w:jc w:val="both"/>
      </w:pPr>
      <w:r w:rsidRPr="00F26EF5">
        <w:rPr>
          <w:rStyle w:val="arefseq"/>
        </w:rPr>
        <w:t>8</w:t>
      </w:r>
      <w:r w:rsidR="00B41E90" w:rsidRPr="00F26EF5">
        <w:rPr>
          <w:rStyle w:val="arefseq"/>
        </w:rPr>
        <w:t>.</w:t>
      </w:r>
      <w:r w:rsidRPr="00F26EF5">
        <w:rPr>
          <w:rStyle w:val="arefseq"/>
        </w:rPr>
        <w:t>3</w:t>
      </w:r>
      <w:r w:rsidR="00B41E90" w:rsidRPr="00F26EF5">
        <w:rPr>
          <w:rStyle w:val="arefseq"/>
        </w:rPr>
        <w:t xml:space="preserve">. </w:t>
      </w:r>
      <w:r w:rsidR="00B41E90" w:rsidRPr="00F26EF5">
        <w:t>Сторона вправе передать спор на рассмотрение суда по истечении 15 календарных дней с момента получения претензии другой стороной.</w:t>
      </w:r>
    </w:p>
    <w:p w14:paraId="3EE3F586" w14:textId="77777777" w:rsidR="00A206B0" w:rsidRPr="00F26EF5" w:rsidRDefault="00A206B0" w:rsidP="00A206B0">
      <w:pPr>
        <w:pStyle w:val="11"/>
        <w:shd w:val="clear" w:color="auto" w:fill="FFFFFF"/>
        <w:spacing w:before="0" w:after="0"/>
        <w:jc w:val="both"/>
        <w:rPr>
          <w:b/>
          <w:i/>
        </w:rPr>
      </w:pPr>
    </w:p>
    <w:p w14:paraId="4A4EEEFE" w14:textId="77777777" w:rsidR="00A206B0" w:rsidRPr="00F26EF5" w:rsidRDefault="00B41E90" w:rsidP="00A206B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jc w:val="both"/>
        <w:rPr>
          <w:rFonts w:ascii="Times New Roman" w:hAnsi="Times New Roman"/>
          <w:b/>
          <w:i/>
          <w:sz w:val="24"/>
          <w:szCs w:val="24"/>
        </w:rPr>
      </w:pPr>
      <w:r w:rsidRPr="00F26EF5">
        <w:rPr>
          <w:rFonts w:ascii="Times New Roman" w:hAnsi="Times New Roman"/>
          <w:b/>
          <w:i/>
          <w:sz w:val="24"/>
          <w:szCs w:val="24"/>
        </w:rPr>
        <w:t>Примечание:</w:t>
      </w:r>
    </w:p>
    <w:p w14:paraId="513373E5" w14:textId="77777777" w:rsidR="00B41E90" w:rsidRPr="00F26EF5" w:rsidRDefault="00A206B0" w:rsidP="00A206B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jc w:val="both"/>
        <w:rPr>
          <w:rFonts w:ascii="Times New Roman" w:hAnsi="Times New Roman"/>
          <w:i/>
          <w:sz w:val="24"/>
          <w:szCs w:val="24"/>
        </w:rPr>
      </w:pPr>
      <w:r w:rsidRPr="00F26EF5">
        <w:rPr>
          <w:rFonts w:ascii="Times New Roman" w:hAnsi="Times New Roman"/>
          <w:i/>
          <w:sz w:val="24"/>
          <w:szCs w:val="24"/>
        </w:rPr>
        <w:lastRenderedPageBreak/>
        <w:t xml:space="preserve">Если </w:t>
      </w:r>
      <w:r w:rsidR="00B41E90" w:rsidRPr="00F26EF5">
        <w:rPr>
          <w:rFonts w:ascii="Times New Roman" w:hAnsi="Times New Roman"/>
          <w:i/>
          <w:sz w:val="24"/>
          <w:szCs w:val="24"/>
        </w:rPr>
        <w:t>вы не включите условие о претензионном порядке, то на разрешение арбитражного суда можно передать (ч. 5 ст. 4 АПК РФ):</w:t>
      </w:r>
    </w:p>
    <w:p w14:paraId="3DF1E811" w14:textId="77777777" w:rsidR="00B41E90" w:rsidRPr="00F26EF5" w:rsidRDefault="00B41E90" w:rsidP="00A206B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jc w:val="both"/>
        <w:rPr>
          <w:rFonts w:ascii="Times New Roman" w:hAnsi="Times New Roman"/>
          <w:i/>
          <w:sz w:val="24"/>
          <w:szCs w:val="24"/>
        </w:rPr>
      </w:pPr>
      <w:r w:rsidRPr="00F26EF5">
        <w:rPr>
          <w:rFonts w:ascii="Times New Roman" w:hAnsi="Times New Roman"/>
          <w:i/>
          <w:sz w:val="24"/>
          <w:szCs w:val="24"/>
        </w:rPr>
        <w:t>- спор о взыскании денежных средств – только по истечении 30 календарных дней со дня направления претензии, если иные срок и (или) порядок не установлены законом;</w:t>
      </w:r>
    </w:p>
    <w:p w14:paraId="04609FC8" w14:textId="77777777" w:rsidR="00B41E90" w:rsidRPr="00F26EF5" w:rsidRDefault="00B41E90" w:rsidP="00A206B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F26EF5">
        <w:rPr>
          <w:rFonts w:ascii="Times New Roman" w:hAnsi="Times New Roman"/>
          <w:i/>
          <w:sz w:val="24"/>
          <w:szCs w:val="24"/>
        </w:rPr>
        <w:t xml:space="preserve">- иные возникшие из договора споры – без соблюдения досудебного порядка, только если </w:t>
      </w:r>
      <w:r w:rsidR="00BD6410" w:rsidRPr="00F26EF5">
        <w:rPr>
          <w:rFonts w:ascii="Times New Roman" w:hAnsi="Times New Roman"/>
          <w:i/>
          <w:sz w:val="24"/>
          <w:szCs w:val="24"/>
        </w:rPr>
        <w:t>он</w:t>
      </w:r>
      <w:r w:rsidRPr="00F26EF5">
        <w:rPr>
          <w:rFonts w:ascii="Times New Roman" w:hAnsi="Times New Roman"/>
          <w:i/>
          <w:sz w:val="24"/>
          <w:szCs w:val="24"/>
        </w:rPr>
        <w:t xml:space="preserve"> не установлен федеральным законом. </w:t>
      </w:r>
    </w:p>
    <w:p w14:paraId="09DE79B3" w14:textId="77777777" w:rsidR="00BD6410" w:rsidRPr="00F26EF5" w:rsidRDefault="00BD6410" w:rsidP="00A206B0">
      <w:pPr>
        <w:pStyle w:val="11"/>
        <w:shd w:val="clear" w:color="auto" w:fill="FFFFFF"/>
        <w:spacing w:before="0" w:after="0"/>
        <w:jc w:val="both"/>
      </w:pPr>
    </w:p>
    <w:p w14:paraId="36EF8ACA" w14:textId="77777777" w:rsidR="00E97EE8" w:rsidRPr="00F26EF5" w:rsidRDefault="00FE7AC1" w:rsidP="00A206B0">
      <w:pPr>
        <w:pStyle w:val="11"/>
        <w:shd w:val="clear" w:color="auto" w:fill="FFFFFF"/>
        <w:spacing w:before="0" w:after="0"/>
        <w:jc w:val="both"/>
      </w:pPr>
      <w:r w:rsidRPr="00F26EF5">
        <w:t>8</w:t>
      </w:r>
      <w:r w:rsidR="00E97EE8" w:rsidRPr="00F26EF5">
        <w:t>.</w:t>
      </w:r>
      <w:r w:rsidRPr="00F26EF5">
        <w:t>4</w:t>
      </w:r>
      <w:r w:rsidR="00E97EE8" w:rsidRPr="00F26EF5">
        <w:t xml:space="preserve">. </w:t>
      </w:r>
      <w:r w:rsidR="00BD6410" w:rsidRPr="00F26EF5">
        <w:t>Арбитражное соглашение, предусмотренное п. 8.2 Договора поставки, не применяется</w:t>
      </w:r>
      <w:r w:rsidR="00BD6410" w:rsidRPr="00F26EF5" w:rsidDel="00BD6410">
        <w:t xml:space="preserve"> </w:t>
      </w:r>
      <w:r w:rsidR="00E97EE8" w:rsidRPr="00F26EF5">
        <w:t>в отношениях Цессионария и Должника</w:t>
      </w:r>
      <w:r w:rsidR="00E7073F" w:rsidRPr="00F26EF5">
        <w:t>, связанных с исполнением Требования</w:t>
      </w:r>
      <w:r w:rsidR="00692F83" w:rsidRPr="00F26EF5">
        <w:t>. Споры Цессионария и Должника, связанные с исполнением Требования, разреш</w:t>
      </w:r>
      <w:r w:rsidR="00CC1C72" w:rsidRPr="00F26EF5">
        <w:t>аются</w:t>
      </w:r>
      <w:r w:rsidR="0071174A" w:rsidRPr="00F26EF5">
        <w:t xml:space="preserve"> в арбитражном суде</w:t>
      </w:r>
      <w:r w:rsidR="00692F83" w:rsidRPr="00F26EF5">
        <w:t xml:space="preserve"> в общем порядке.</w:t>
      </w:r>
    </w:p>
    <w:p w14:paraId="1EAC3B28" w14:textId="77777777" w:rsidR="00A206B0" w:rsidRPr="00F26EF5" w:rsidRDefault="00A206B0" w:rsidP="00A206B0">
      <w:pPr>
        <w:pStyle w:val="11"/>
        <w:shd w:val="clear" w:color="auto" w:fill="FFFFFF"/>
        <w:spacing w:before="0" w:after="0"/>
        <w:jc w:val="both"/>
        <w:rPr>
          <w:rStyle w:val="arefseq"/>
        </w:rPr>
      </w:pPr>
    </w:p>
    <w:p w14:paraId="506623DB" w14:textId="77777777" w:rsidR="00A206B0" w:rsidRPr="00F26EF5" w:rsidRDefault="00692F83" w:rsidP="00A206B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F26EF5">
        <w:rPr>
          <w:rFonts w:ascii="Times New Roman" w:hAnsi="Times New Roman"/>
          <w:b/>
          <w:i/>
          <w:sz w:val="24"/>
          <w:szCs w:val="24"/>
        </w:rPr>
        <w:t>Примечание:</w:t>
      </w:r>
    </w:p>
    <w:p w14:paraId="797A567B" w14:textId="5EEF5921" w:rsidR="00692F83" w:rsidRPr="00F26EF5" w:rsidRDefault="00A206B0" w:rsidP="00A206B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="Times New Roman" w:hAnsi="Times New Roman"/>
          <w:sz w:val="24"/>
          <w:szCs w:val="24"/>
        </w:rPr>
      </w:pPr>
      <w:r w:rsidRPr="00F26EF5">
        <w:rPr>
          <w:rFonts w:ascii="Times New Roman" w:hAnsi="Times New Roman"/>
          <w:i/>
          <w:sz w:val="24"/>
          <w:szCs w:val="24"/>
        </w:rPr>
        <w:t xml:space="preserve">Если </w:t>
      </w:r>
      <w:r w:rsidR="00FE7AC1" w:rsidRPr="00F26EF5">
        <w:rPr>
          <w:rFonts w:ascii="Times New Roman" w:hAnsi="Times New Roman"/>
          <w:i/>
          <w:sz w:val="24"/>
          <w:szCs w:val="24"/>
        </w:rPr>
        <w:t xml:space="preserve">договором цедента с должником установлено </w:t>
      </w:r>
      <w:r w:rsidR="00692F83" w:rsidRPr="00F26EF5">
        <w:rPr>
          <w:rFonts w:ascii="Times New Roman" w:hAnsi="Times New Roman"/>
          <w:i/>
          <w:sz w:val="24"/>
          <w:szCs w:val="24"/>
        </w:rPr>
        <w:t>арбитражное соглашение (оговорк</w:t>
      </w:r>
      <w:r w:rsidR="00FE7AC1" w:rsidRPr="00F26EF5">
        <w:rPr>
          <w:rFonts w:ascii="Times New Roman" w:hAnsi="Times New Roman"/>
          <w:i/>
          <w:sz w:val="24"/>
          <w:szCs w:val="24"/>
        </w:rPr>
        <w:t>а</w:t>
      </w:r>
      <w:r w:rsidR="00692F83" w:rsidRPr="00F26EF5">
        <w:rPr>
          <w:rFonts w:ascii="Times New Roman" w:hAnsi="Times New Roman"/>
          <w:i/>
          <w:sz w:val="24"/>
          <w:szCs w:val="24"/>
        </w:rPr>
        <w:t xml:space="preserve">) </w:t>
      </w:r>
      <w:r w:rsidR="00FE7AC1" w:rsidRPr="00F26EF5">
        <w:rPr>
          <w:rFonts w:ascii="Times New Roman" w:hAnsi="Times New Roman"/>
          <w:i/>
          <w:sz w:val="24"/>
          <w:szCs w:val="24"/>
        </w:rPr>
        <w:t xml:space="preserve">и вы его не отмените, </w:t>
      </w:r>
      <w:r w:rsidR="00CC1C72" w:rsidRPr="00F26EF5">
        <w:rPr>
          <w:rFonts w:ascii="Times New Roman" w:hAnsi="Times New Roman"/>
          <w:i/>
          <w:sz w:val="24"/>
          <w:szCs w:val="24"/>
        </w:rPr>
        <w:t>оно</w:t>
      </w:r>
      <w:r w:rsidR="00692F83" w:rsidRPr="00F26EF5">
        <w:rPr>
          <w:rFonts w:ascii="Times New Roman" w:hAnsi="Times New Roman"/>
          <w:i/>
          <w:sz w:val="24"/>
          <w:szCs w:val="24"/>
        </w:rPr>
        <w:t xml:space="preserve"> будет действовать и в отношени</w:t>
      </w:r>
      <w:r w:rsidR="00CC1C72" w:rsidRPr="00F26EF5">
        <w:rPr>
          <w:rFonts w:ascii="Times New Roman" w:hAnsi="Times New Roman"/>
          <w:i/>
          <w:sz w:val="24"/>
          <w:szCs w:val="24"/>
        </w:rPr>
        <w:t>ях</w:t>
      </w:r>
      <w:r w:rsidR="00692F83" w:rsidRPr="00F26EF5">
        <w:rPr>
          <w:rFonts w:ascii="Times New Roman" w:hAnsi="Times New Roman"/>
          <w:i/>
          <w:sz w:val="24"/>
          <w:szCs w:val="24"/>
        </w:rPr>
        <w:t xml:space="preserve"> должника с цессионарием</w:t>
      </w:r>
      <w:r w:rsidR="00163CEF" w:rsidRPr="00F26EF5">
        <w:rPr>
          <w:rFonts w:ascii="Times New Roman" w:hAnsi="Times New Roman"/>
          <w:i/>
          <w:sz w:val="24"/>
          <w:szCs w:val="24"/>
        </w:rPr>
        <w:t>, если иное не установлено указанным договором</w:t>
      </w:r>
      <w:r w:rsidR="00692F83" w:rsidRPr="00F26EF5">
        <w:rPr>
          <w:rFonts w:ascii="Times New Roman" w:hAnsi="Times New Roman"/>
          <w:i/>
          <w:sz w:val="24"/>
          <w:szCs w:val="24"/>
        </w:rPr>
        <w:t xml:space="preserve"> (п. 31 Постановления Пленума ВС РФ от 21.12.2017 </w:t>
      </w:r>
      <w:r w:rsidR="009C2879">
        <w:rPr>
          <w:rFonts w:ascii="Times New Roman" w:hAnsi="Times New Roman"/>
          <w:i/>
          <w:sz w:val="24"/>
          <w:szCs w:val="24"/>
        </w:rPr>
        <w:t>№</w:t>
      </w:r>
      <w:r w:rsidR="00692F83" w:rsidRPr="00F26EF5">
        <w:rPr>
          <w:rFonts w:ascii="Times New Roman" w:hAnsi="Times New Roman"/>
          <w:i/>
          <w:sz w:val="24"/>
          <w:szCs w:val="24"/>
        </w:rPr>
        <w:t xml:space="preserve"> 54). </w:t>
      </w:r>
    </w:p>
    <w:p w14:paraId="6554A94A" w14:textId="77777777" w:rsidR="00E97EE8" w:rsidRPr="00F26EF5" w:rsidRDefault="00E97EE8" w:rsidP="00B41E90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14:paraId="7BEF586A" w14:textId="77777777" w:rsidR="00F76FCE" w:rsidRPr="00F26EF5" w:rsidRDefault="00F76FCE" w:rsidP="00F76FCE">
      <w:pPr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F26EF5">
        <w:rPr>
          <w:rFonts w:ascii="Times New Roman" w:hAnsi="Times New Roman"/>
          <w:b/>
          <w:bCs/>
          <w:sz w:val="24"/>
          <w:szCs w:val="24"/>
        </w:rPr>
        <w:t>9. Заключительные положения</w:t>
      </w:r>
    </w:p>
    <w:p w14:paraId="281FE73A" w14:textId="77777777" w:rsidR="00B41E90" w:rsidRPr="00F26EF5" w:rsidRDefault="00B41E90" w:rsidP="00F76FCE">
      <w:pPr>
        <w:pStyle w:val="2"/>
        <w:numPr>
          <w:ilvl w:val="0"/>
          <w:numId w:val="0"/>
        </w:numPr>
        <w:spacing w:before="0" w:after="0" w:line="100" w:lineRule="atLeast"/>
        <w:rPr>
          <w:sz w:val="24"/>
          <w:szCs w:val="24"/>
        </w:rPr>
      </w:pPr>
      <w:bookmarkStart w:id="3" w:name="_ref_55263253"/>
      <w:bookmarkEnd w:id="1"/>
      <w:bookmarkEnd w:id="2"/>
    </w:p>
    <w:p w14:paraId="6AF65457" w14:textId="77777777" w:rsidR="00DC50E2" w:rsidRPr="00F26EF5" w:rsidRDefault="004A4844" w:rsidP="00A206B0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F26EF5">
        <w:rPr>
          <w:rFonts w:ascii="Times New Roman" w:hAnsi="Times New Roman"/>
          <w:sz w:val="24"/>
          <w:szCs w:val="24"/>
        </w:rPr>
        <w:t>9</w:t>
      </w:r>
      <w:r w:rsidR="00DC50E2" w:rsidRPr="00F26EF5">
        <w:rPr>
          <w:rFonts w:ascii="Times New Roman" w:hAnsi="Times New Roman"/>
          <w:sz w:val="24"/>
          <w:szCs w:val="24"/>
        </w:rPr>
        <w:t xml:space="preserve">.1. Договор вступает в силу с момента его подписания </w:t>
      </w:r>
      <w:r w:rsidR="00EA1636" w:rsidRPr="00F26EF5">
        <w:rPr>
          <w:rFonts w:ascii="Times New Roman" w:hAnsi="Times New Roman"/>
          <w:sz w:val="24"/>
          <w:szCs w:val="24"/>
        </w:rPr>
        <w:t>с</w:t>
      </w:r>
      <w:r w:rsidR="00DC50E2" w:rsidRPr="00F26EF5">
        <w:rPr>
          <w:rFonts w:ascii="Times New Roman" w:hAnsi="Times New Roman"/>
          <w:sz w:val="24"/>
          <w:szCs w:val="24"/>
        </w:rPr>
        <w:t>торонами.</w:t>
      </w:r>
    </w:p>
    <w:p w14:paraId="070E7742" w14:textId="77777777" w:rsidR="00B41E90" w:rsidRPr="00F26EF5" w:rsidRDefault="004A4844" w:rsidP="00A206B0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F26EF5">
        <w:rPr>
          <w:rFonts w:ascii="Times New Roman" w:hAnsi="Times New Roman"/>
          <w:sz w:val="24"/>
          <w:szCs w:val="24"/>
        </w:rPr>
        <w:t>9</w:t>
      </w:r>
      <w:r w:rsidR="00B41E90" w:rsidRPr="00F26EF5">
        <w:rPr>
          <w:rFonts w:ascii="Times New Roman" w:hAnsi="Times New Roman"/>
          <w:sz w:val="24"/>
          <w:szCs w:val="24"/>
        </w:rPr>
        <w:t>.</w:t>
      </w:r>
      <w:r w:rsidRPr="00F26EF5">
        <w:rPr>
          <w:rFonts w:ascii="Times New Roman" w:hAnsi="Times New Roman"/>
          <w:sz w:val="24"/>
          <w:szCs w:val="24"/>
        </w:rPr>
        <w:t>2</w:t>
      </w:r>
      <w:r w:rsidR="00B41E90" w:rsidRPr="00F26EF5">
        <w:rPr>
          <w:rFonts w:ascii="Times New Roman" w:hAnsi="Times New Roman"/>
          <w:sz w:val="24"/>
          <w:szCs w:val="24"/>
        </w:rPr>
        <w:t xml:space="preserve">. </w:t>
      </w:r>
      <w:r w:rsidR="00A032EF" w:rsidRPr="00F26EF5">
        <w:rPr>
          <w:rFonts w:ascii="Times New Roman" w:hAnsi="Times New Roman"/>
          <w:sz w:val="24"/>
          <w:szCs w:val="24"/>
        </w:rPr>
        <w:t>Д</w:t>
      </w:r>
      <w:r w:rsidR="00B41E90" w:rsidRPr="00F26EF5">
        <w:rPr>
          <w:rFonts w:ascii="Times New Roman" w:hAnsi="Times New Roman"/>
          <w:sz w:val="24"/>
          <w:szCs w:val="24"/>
        </w:rPr>
        <w:t xml:space="preserve">оговор составлен в 3 (трех) экземплярах - по одному экземпляру для каждой </w:t>
      </w:r>
      <w:r w:rsidR="00975942" w:rsidRPr="00F26EF5">
        <w:rPr>
          <w:rFonts w:ascii="Times New Roman" w:hAnsi="Times New Roman"/>
          <w:sz w:val="24"/>
          <w:szCs w:val="24"/>
        </w:rPr>
        <w:t>с</w:t>
      </w:r>
      <w:r w:rsidR="00B41E90" w:rsidRPr="00F26EF5">
        <w:rPr>
          <w:rFonts w:ascii="Times New Roman" w:hAnsi="Times New Roman"/>
          <w:sz w:val="24"/>
          <w:szCs w:val="24"/>
        </w:rPr>
        <w:t>тороны. Все экземпляры имеют равную юридическую силу.</w:t>
      </w:r>
    </w:p>
    <w:p w14:paraId="5101D6F3" w14:textId="020B7522" w:rsidR="00B41E90" w:rsidRPr="00F26EF5" w:rsidRDefault="004A4844" w:rsidP="00A206B0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F26EF5">
        <w:rPr>
          <w:rFonts w:ascii="Times New Roman" w:hAnsi="Times New Roman"/>
          <w:sz w:val="24"/>
          <w:szCs w:val="24"/>
        </w:rPr>
        <w:t>9</w:t>
      </w:r>
      <w:r w:rsidR="00B41E90" w:rsidRPr="00F26EF5">
        <w:rPr>
          <w:rFonts w:ascii="Times New Roman" w:hAnsi="Times New Roman"/>
          <w:sz w:val="24"/>
          <w:szCs w:val="24"/>
        </w:rPr>
        <w:t>.</w:t>
      </w:r>
      <w:r w:rsidRPr="00F26EF5">
        <w:rPr>
          <w:rFonts w:ascii="Times New Roman" w:hAnsi="Times New Roman"/>
          <w:sz w:val="24"/>
          <w:szCs w:val="24"/>
        </w:rPr>
        <w:t>3</w:t>
      </w:r>
      <w:r w:rsidR="00B41E90" w:rsidRPr="00F26EF5">
        <w:rPr>
          <w:rFonts w:ascii="Times New Roman" w:hAnsi="Times New Roman"/>
          <w:sz w:val="24"/>
          <w:szCs w:val="24"/>
        </w:rPr>
        <w:t xml:space="preserve">. </w:t>
      </w:r>
      <w:bookmarkEnd w:id="3"/>
      <w:r w:rsidR="00B41E90" w:rsidRPr="00F26EF5">
        <w:rPr>
          <w:rFonts w:ascii="Times New Roman" w:hAnsi="Times New Roman"/>
          <w:sz w:val="24"/>
          <w:szCs w:val="24"/>
        </w:rPr>
        <w:t xml:space="preserve">Заявления, уведомления, извещения, требования и иные юридически значимые сообщения, которые связаны с возникновением, изменением или прекращением обязательств, основанных на </w:t>
      </w:r>
      <w:r w:rsidRPr="00F26EF5">
        <w:rPr>
          <w:rFonts w:ascii="Times New Roman" w:hAnsi="Times New Roman"/>
          <w:sz w:val="24"/>
          <w:szCs w:val="24"/>
        </w:rPr>
        <w:t>Д</w:t>
      </w:r>
      <w:r w:rsidR="00B41E90" w:rsidRPr="00F26EF5">
        <w:rPr>
          <w:rFonts w:ascii="Times New Roman" w:hAnsi="Times New Roman"/>
          <w:sz w:val="24"/>
          <w:szCs w:val="24"/>
        </w:rPr>
        <w:t xml:space="preserve">оговоре, должны направляться по адресу, указанному в разделе </w:t>
      </w:r>
      <w:r w:rsidR="009C2879">
        <w:rPr>
          <w:rFonts w:ascii="Times New Roman" w:hAnsi="Times New Roman"/>
          <w:sz w:val="24"/>
          <w:szCs w:val="24"/>
        </w:rPr>
        <w:t>«</w:t>
      </w:r>
      <w:r w:rsidR="00B41E90" w:rsidRPr="00F26EF5">
        <w:rPr>
          <w:rFonts w:ascii="Times New Roman" w:hAnsi="Times New Roman"/>
          <w:sz w:val="24"/>
          <w:szCs w:val="24"/>
        </w:rPr>
        <w:t xml:space="preserve">Адреса и реквизиты </w:t>
      </w:r>
      <w:r w:rsidR="00EA1636" w:rsidRPr="00F26EF5">
        <w:rPr>
          <w:rFonts w:ascii="Times New Roman" w:hAnsi="Times New Roman"/>
          <w:sz w:val="24"/>
          <w:szCs w:val="24"/>
        </w:rPr>
        <w:t>с</w:t>
      </w:r>
      <w:r w:rsidR="00B41E90" w:rsidRPr="00F26EF5">
        <w:rPr>
          <w:rFonts w:ascii="Times New Roman" w:hAnsi="Times New Roman"/>
          <w:sz w:val="24"/>
          <w:szCs w:val="24"/>
        </w:rPr>
        <w:t>торон</w:t>
      </w:r>
      <w:r w:rsidR="009C2879">
        <w:rPr>
          <w:rFonts w:ascii="Times New Roman" w:hAnsi="Times New Roman"/>
          <w:sz w:val="24"/>
          <w:szCs w:val="24"/>
        </w:rPr>
        <w:t>»</w:t>
      </w:r>
      <w:r w:rsidR="00B41E90" w:rsidRPr="00F26EF5">
        <w:rPr>
          <w:rFonts w:ascii="Times New Roman" w:hAnsi="Times New Roman"/>
          <w:sz w:val="24"/>
          <w:szCs w:val="24"/>
        </w:rPr>
        <w:t xml:space="preserve"> </w:t>
      </w:r>
      <w:r w:rsidR="00EA1636" w:rsidRPr="00F26EF5">
        <w:rPr>
          <w:rFonts w:ascii="Times New Roman" w:hAnsi="Times New Roman"/>
          <w:sz w:val="24"/>
          <w:szCs w:val="24"/>
        </w:rPr>
        <w:t xml:space="preserve">Договора, </w:t>
      </w:r>
      <w:r w:rsidR="00B41E90" w:rsidRPr="00F26EF5">
        <w:rPr>
          <w:rFonts w:ascii="Times New Roman" w:hAnsi="Times New Roman"/>
          <w:sz w:val="24"/>
          <w:szCs w:val="24"/>
        </w:rPr>
        <w:t>только одним из следующих способов:</w:t>
      </w:r>
    </w:p>
    <w:p w14:paraId="4E9FF60D" w14:textId="77777777" w:rsidR="00A032EF" w:rsidRPr="00F26EF5" w:rsidRDefault="00A032EF" w:rsidP="00A206B0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69AF3F64" w14:textId="77777777" w:rsidR="00A206B0" w:rsidRPr="00F26EF5" w:rsidRDefault="00B41E90" w:rsidP="00A206B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100" w:lineRule="atLeast"/>
        <w:jc w:val="both"/>
        <w:rPr>
          <w:rFonts w:ascii="Times New Roman" w:hAnsi="Times New Roman"/>
          <w:b/>
          <w:i/>
          <w:sz w:val="24"/>
          <w:szCs w:val="24"/>
        </w:rPr>
      </w:pPr>
      <w:r w:rsidRPr="00F26EF5">
        <w:rPr>
          <w:rFonts w:ascii="Times New Roman" w:hAnsi="Times New Roman"/>
          <w:b/>
          <w:i/>
          <w:sz w:val="24"/>
          <w:szCs w:val="24"/>
        </w:rPr>
        <w:t>Примечание:</w:t>
      </w:r>
    </w:p>
    <w:p w14:paraId="031FC409" w14:textId="5B9BD445" w:rsidR="00B41E90" w:rsidRPr="00F26EF5" w:rsidRDefault="00A206B0" w:rsidP="00A206B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F26EF5">
        <w:rPr>
          <w:rFonts w:ascii="Times New Roman" w:hAnsi="Times New Roman"/>
          <w:i/>
          <w:sz w:val="24"/>
          <w:szCs w:val="24"/>
        </w:rPr>
        <w:t xml:space="preserve">Если </w:t>
      </w:r>
      <w:r w:rsidR="00B41E90" w:rsidRPr="00F26EF5">
        <w:rPr>
          <w:rFonts w:ascii="Times New Roman" w:hAnsi="Times New Roman"/>
          <w:i/>
          <w:sz w:val="24"/>
          <w:szCs w:val="24"/>
        </w:rPr>
        <w:t xml:space="preserve">в договоре указаны конкретные адреса и способы доставки, то направление сообщений иными способами и по другим адресам будет ненадлежащим, </w:t>
      </w:r>
      <w:r w:rsidR="00B41E90" w:rsidRPr="00F26EF5">
        <w:rPr>
          <w:rFonts w:ascii="Times New Roman" w:hAnsi="Times New Roman"/>
          <w:i/>
          <w:iCs/>
          <w:sz w:val="24"/>
          <w:szCs w:val="24"/>
        </w:rPr>
        <w:t>если отправитель не знал и не должен был знать, что в договоре указан недостоверный адрес</w:t>
      </w:r>
      <w:r w:rsidR="00B41E90" w:rsidRPr="00F26EF5">
        <w:rPr>
          <w:rFonts w:ascii="Times New Roman" w:hAnsi="Times New Roman"/>
          <w:i/>
          <w:sz w:val="24"/>
          <w:szCs w:val="24"/>
        </w:rPr>
        <w:t xml:space="preserve"> (п. 64 Постановления Пленума ВС РФ от 23.06.2015 </w:t>
      </w:r>
      <w:r w:rsidR="009C2879">
        <w:rPr>
          <w:rFonts w:ascii="Times New Roman" w:hAnsi="Times New Roman"/>
          <w:i/>
          <w:sz w:val="24"/>
          <w:szCs w:val="24"/>
        </w:rPr>
        <w:t>№</w:t>
      </w:r>
      <w:r w:rsidR="00B41E90" w:rsidRPr="00F26EF5">
        <w:rPr>
          <w:rFonts w:ascii="Times New Roman" w:hAnsi="Times New Roman"/>
          <w:i/>
          <w:sz w:val="24"/>
          <w:szCs w:val="24"/>
        </w:rPr>
        <w:t xml:space="preserve"> 25).</w:t>
      </w:r>
    </w:p>
    <w:p w14:paraId="74B0458A" w14:textId="77777777" w:rsidR="00EA1636" w:rsidRPr="00F26EF5" w:rsidRDefault="00EA1636" w:rsidP="00A206B0">
      <w:pPr>
        <w:pStyle w:val="12"/>
        <w:tabs>
          <w:tab w:val="left" w:pos="142"/>
        </w:tabs>
        <w:spacing w:after="0"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2968A8C9" w14:textId="77777777" w:rsidR="00B41E90" w:rsidRPr="00F26EF5" w:rsidRDefault="00A206B0" w:rsidP="00A206B0">
      <w:pPr>
        <w:pStyle w:val="12"/>
        <w:tabs>
          <w:tab w:val="left" w:pos="142"/>
        </w:tabs>
        <w:spacing w:after="0"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F26EF5">
        <w:rPr>
          <w:rFonts w:ascii="Times New Roman" w:hAnsi="Times New Roman"/>
          <w:sz w:val="24"/>
          <w:szCs w:val="24"/>
        </w:rPr>
        <w:t xml:space="preserve">- </w:t>
      </w:r>
      <w:r w:rsidR="00B41E90" w:rsidRPr="00F26EF5">
        <w:rPr>
          <w:rFonts w:ascii="Times New Roman" w:hAnsi="Times New Roman"/>
          <w:sz w:val="24"/>
          <w:szCs w:val="24"/>
        </w:rPr>
        <w:t>курьерской доставкой. Факт получения документа должен подтверждаться распиской стороны в его получении. Расписка должна содержать наименование документа</w:t>
      </w:r>
      <w:r w:rsidR="00EA1636" w:rsidRPr="00F26EF5">
        <w:rPr>
          <w:rFonts w:ascii="Times New Roman" w:hAnsi="Times New Roman"/>
          <w:sz w:val="24"/>
          <w:szCs w:val="24"/>
        </w:rPr>
        <w:t>,</w:t>
      </w:r>
      <w:r w:rsidR="00B41E90" w:rsidRPr="00F26EF5">
        <w:rPr>
          <w:rFonts w:ascii="Times New Roman" w:hAnsi="Times New Roman"/>
          <w:sz w:val="24"/>
          <w:szCs w:val="24"/>
        </w:rPr>
        <w:t xml:space="preserve"> дату его получения, Ф.И.О. и подпись лица, получившего документ;</w:t>
      </w:r>
    </w:p>
    <w:p w14:paraId="2F1FF5EC" w14:textId="77777777" w:rsidR="00B41E90" w:rsidRPr="00F26EF5" w:rsidRDefault="00A206B0" w:rsidP="00A206B0">
      <w:pPr>
        <w:pStyle w:val="12"/>
        <w:tabs>
          <w:tab w:val="left" w:pos="142"/>
        </w:tabs>
        <w:spacing w:after="0"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F26EF5">
        <w:rPr>
          <w:rFonts w:ascii="Times New Roman" w:hAnsi="Times New Roman"/>
          <w:sz w:val="24"/>
          <w:szCs w:val="24"/>
        </w:rPr>
        <w:t xml:space="preserve">- </w:t>
      </w:r>
      <w:r w:rsidR="00B41E90" w:rsidRPr="00F26EF5">
        <w:rPr>
          <w:rFonts w:ascii="Times New Roman" w:hAnsi="Times New Roman"/>
          <w:sz w:val="24"/>
          <w:szCs w:val="24"/>
        </w:rPr>
        <w:t>заказным письмом с уведомлением о вручении.</w:t>
      </w:r>
    </w:p>
    <w:p w14:paraId="782A1C79" w14:textId="77777777" w:rsidR="00A206B0" w:rsidRPr="00F26EF5" w:rsidRDefault="00A206B0" w:rsidP="00A206B0">
      <w:pPr>
        <w:pStyle w:val="12"/>
        <w:tabs>
          <w:tab w:val="left" w:pos="142"/>
        </w:tabs>
        <w:spacing w:after="0" w:line="100" w:lineRule="atLeast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2934193" w14:textId="77777777" w:rsidR="00A206B0" w:rsidRPr="00F26EF5" w:rsidRDefault="00B41E90" w:rsidP="00A206B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100" w:lineRule="atLeast"/>
        <w:jc w:val="both"/>
        <w:rPr>
          <w:rFonts w:ascii="Times New Roman" w:hAnsi="Times New Roman"/>
          <w:b/>
          <w:i/>
          <w:sz w:val="24"/>
          <w:szCs w:val="24"/>
        </w:rPr>
      </w:pPr>
      <w:r w:rsidRPr="00F26EF5">
        <w:rPr>
          <w:rFonts w:ascii="Times New Roman" w:hAnsi="Times New Roman"/>
          <w:b/>
          <w:i/>
          <w:sz w:val="24"/>
          <w:szCs w:val="24"/>
        </w:rPr>
        <w:t>Примечание:</w:t>
      </w:r>
    </w:p>
    <w:p w14:paraId="6647625E" w14:textId="77777777" w:rsidR="00B41E90" w:rsidRPr="00F26EF5" w:rsidRDefault="00A206B0" w:rsidP="00A206B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bookmarkStart w:id="4" w:name="_ref_125572904"/>
      <w:r w:rsidRPr="00F26EF5">
        <w:rPr>
          <w:rFonts w:ascii="Times New Roman" w:hAnsi="Times New Roman"/>
          <w:i/>
          <w:sz w:val="24"/>
          <w:szCs w:val="24"/>
        </w:rPr>
        <w:t xml:space="preserve">Вы </w:t>
      </w:r>
      <w:r w:rsidR="00B41E90" w:rsidRPr="00F26EF5">
        <w:rPr>
          <w:rFonts w:ascii="Times New Roman" w:hAnsi="Times New Roman"/>
          <w:i/>
          <w:sz w:val="24"/>
          <w:szCs w:val="24"/>
        </w:rPr>
        <w:t>можете указать иные способы доставки юридически значимых сообщений, но рекомендуем выбрать такие, которые позволят доказать факт получения</w:t>
      </w:r>
      <w:r w:rsidR="00EA1636" w:rsidRPr="00F26EF5">
        <w:rPr>
          <w:rFonts w:ascii="Times New Roman" w:hAnsi="Times New Roman"/>
          <w:i/>
          <w:sz w:val="24"/>
          <w:szCs w:val="24"/>
        </w:rPr>
        <w:t xml:space="preserve"> сообщения</w:t>
      </w:r>
      <w:r w:rsidR="00B41E90" w:rsidRPr="00F26EF5">
        <w:rPr>
          <w:rFonts w:ascii="Times New Roman" w:hAnsi="Times New Roman"/>
          <w:i/>
          <w:sz w:val="24"/>
          <w:szCs w:val="24"/>
        </w:rPr>
        <w:t xml:space="preserve"> адресатом. </w:t>
      </w:r>
    </w:p>
    <w:bookmarkEnd w:id="4"/>
    <w:p w14:paraId="5B95924E" w14:textId="77777777" w:rsidR="00EA1636" w:rsidRPr="00F26EF5" w:rsidRDefault="00EA1636" w:rsidP="00A206B0">
      <w:pPr>
        <w:pStyle w:val="11"/>
        <w:shd w:val="clear" w:color="auto" w:fill="FFFFFF"/>
        <w:spacing w:before="0" w:after="0"/>
        <w:jc w:val="both"/>
      </w:pPr>
    </w:p>
    <w:p w14:paraId="141AA93C" w14:textId="77777777" w:rsidR="00B41E90" w:rsidRPr="00F26EF5" w:rsidRDefault="004A4844" w:rsidP="00A206B0">
      <w:pPr>
        <w:pStyle w:val="11"/>
        <w:shd w:val="clear" w:color="auto" w:fill="FFFFFF"/>
        <w:spacing w:before="0" w:after="0"/>
        <w:jc w:val="both"/>
      </w:pPr>
      <w:r w:rsidRPr="00F26EF5">
        <w:t>9</w:t>
      </w:r>
      <w:r w:rsidR="00B41E90" w:rsidRPr="00F26EF5">
        <w:t>.</w:t>
      </w:r>
      <w:r w:rsidRPr="00F26EF5">
        <w:t>4</w:t>
      </w:r>
      <w:r w:rsidR="00B41E90" w:rsidRPr="00F26EF5">
        <w:t xml:space="preserve">. Если иное не предусмотрено законом, все юридически значимые сообщения по </w:t>
      </w:r>
      <w:r w:rsidR="00B25DA1" w:rsidRPr="00F26EF5">
        <w:t>Д</w:t>
      </w:r>
      <w:r w:rsidR="00B41E90" w:rsidRPr="00F26EF5">
        <w:t>оговору влекут для получающей их стороны гражданско-правовы</w:t>
      </w:r>
      <w:r w:rsidR="00F6597C" w:rsidRPr="00F26EF5">
        <w:t>е</w:t>
      </w:r>
      <w:r w:rsidR="00B41E90" w:rsidRPr="00F26EF5">
        <w:t xml:space="preserve"> последстви</w:t>
      </w:r>
      <w:r w:rsidR="00F6597C" w:rsidRPr="00F26EF5">
        <w:t>я</w:t>
      </w:r>
      <w:r w:rsidR="00B41E90" w:rsidRPr="00F26EF5">
        <w:t xml:space="preserve"> с момента доставки сообщения ей или е</w:t>
      </w:r>
      <w:r w:rsidR="00F6597C" w:rsidRPr="00F26EF5">
        <w:t>е</w:t>
      </w:r>
      <w:r w:rsidR="00B41E90" w:rsidRPr="00F26EF5">
        <w:t xml:space="preserve"> представителю.</w:t>
      </w:r>
    </w:p>
    <w:p w14:paraId="5DDB0FAD" w14:textId="77777777" w:rsidR="00B41E90" w:rsidRPr="00F26EF5" w:rsidRDefault="004A4844" w:rsidP="00A206B0">
      <w:pPr>
        <w:pStyle w:val="11"/>
        <w:shd w:val="clear" w:color="auto" w:fill="FFFFFF"/>
        <w:spacing w:before="0" w:after="0"/>
        <w:jc w:val="both"/>
      </w:pPr>
      <w:r w:rsidRPr="00F26EF5">
        <w:t>9</w:t>
      </w:r>
      <w:r w:rsidR="00B41E90" w:rsidRPr="00F26EF5">
        <w:t>.</w:t>
      </w:r>
      <w:r w:rsidRPr="00F26EF5">
        <w:t>5</w:t>
      </w:r>
      <w:r w:rsidR="00B41E90" w:rsidRPr="00F26EF5">
        <w:t>. Сообщение считается доставленным и в т</w:t>
      </w:r>
      <w:r w:rsidR="007412DC" w:rsidRPr="00F26EF5">
        <w:t>ом</w:t>
      </w:r>
      <w:r w:rsidR="00B41E90" w:rsidRPr="00F26EF5">
        <w:t xml:space="preserve"> случа</w:t>
      </w:r>
      <w:r w:rsidR="007412DC" w:rsidRPr="00F26EF5">
        <w:t>е</w:t>
      </w:r>
      <w:r w:rsidR="00B41E90" w:rsidRPr="00F26EF5">
        <w:t>, если оно поступило лицу, которому направлено, но по обстоятельствам, зависящим от него, не было ему вручено или адресат не ознакомился с ним.</w:t>
      </w:r>
    </w:p>
    <w:p w14:paraId="37F5587C" w14:textId="77777777" w:rsidR="00B41E90" w:rsidRDefault="00B41E90" w:rsidP="00F76F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505175" w14:textId="77777777" w:rsidR="00006C49" w:rsidRPr="00F26EF5" w:rsidRDefault="00006C49" w:rsidP="00C23AA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26EF5">
        <w:rPr>
          <w:rFonts w:ascii="Times New Roman" w:hAnsi="Times New Roman"/>
          <w:b/>
          <w:sz w:val="24"/>
          <w:szCs w:val="24"/>
        </w:rPr>
        <w:t xml:space="preserve">Адреса и реквизиты </w:t>
      </w:r>
      <w:r w:rsidR="00EA1636" w:rsidRPr="00F26EF5">
        <w:rPr>
          <w:rFonts w:ascii="Times New Roman" w:hAnsi="Times New Roman"/>
          <w:b/>
          <w:sz w:val="24"/>
          <w:szCs w:val="24"/>
        </w:rPr>
        <w:t>с</w:t>
      </w:r>
      <w:r w:rsidRPr="00F26EF5">
        <w:rPr>
          <w:rFonts w:ascii="Times New Roman" w:hAnsi="Times New Roman"/>
          <w:b/>
          <w:sz w:val="24"/>
          <w:szCs w:val="24"/>
        </w:rPr>
        <w:t>торон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09"/>
        <w:gridCol w:w="2127"/>
        <w:gridCol w:w="2692"/>
        <w:gridCol w:w="1986"/>
      </w:tblGrid>
      <w:tr w:rsidR="00F26EF5" w:rsidRPr="00F26EF5" w14:paraId="2BF7FC0B" w14:textId="77777777" w:rsidTr="004F6B9F">
        <w:tc>
          <w:tcPr>
            <w:tcW w:w="4536" w:type="dxa"/>
            <w:gridSpan w:val="2"/>
          </w:tcPr>
          <w:p w14:paraId="5651C91F" w14:textId="77777777" w:rsidR="00F26EF5" w:rsidRPr="00F26EF5" w:rsidRDefault="00F26EF5" w:rsidP="00F26EF5">
            <w:pPr>
              <w:keepNext/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6EF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Цедент</w:t>
            </w:r>
          </w:p>
        </w:tc>
        <w:tc>
          <w:tcPr>
            <w:tcW w:w="4678" w:type="dxa"/>
            <w:gridSpan w:val="2"/>
          </w:tcPr>
          <w:p w14:paraId="1A9D9F61" w14:textId="77777777" w:rsidR="00F26EF5" w:rsidRPr="00F26EF5" w:rsidRDefault="00F26EF5" w:rsidP="00F26E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F5">
              <w:rPr>
                <w:rFonts w:ascii="Times New Roman" w:hAnsi="Times New Roman" w:cs="Times New Roman"/>
                <w:b/>
                <w:sz w:val="24"/>
                <w:szCs w:val="24"/>
              </w:rPr>
              <w:t>Цессионарий</w:t>
            </w:r>
          </w:p>
        </w:tc>
      </w:tr>
      <w:tr w:rsidR="00F26EF5" w:rsidRPr="00F26EF5" w14:paraId="108B664C" w14:textId="77777777" w:rsidTr="004F6B9F">
        <w:tc>
          <w:tcPr>
            <w:tcW w:w="4536" w:type="dxa"/>
            <w:gridSpan w:val="2"/>
          </w:tcPr>
          <w:p w14:paraId="638D077D" w14:textId="77777777" w:rsidR="00F26EF5" w:rsidRPr="00F26EF5" w:rsidRDefault="00F26EF5" w:rsidP="00F26EF5">
            <w:pPr>
              <w:keepNext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6EF5">
              <w:rPr>
                <w:rFonts w:ascii="Times New Roman" w:hAnsi="Times New Roman"/>
                <w:sz w:val="24"/>
                <w:szCs w:val="24"/>
              </w:rPr>
              <w:t>Общество с ограниченной</w:t>
            </w:r>
          </w:p>
          <w:p w14:paraId="346529EA" w14:textId="0250DE43" w:rsidR="00F26EF5" w:rsidRPr="00F26EF5" w:rsidRDefault="00F26EF5" w:rsidP="00F26EF5">
            <w:pPr>
              <w:keepNext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6EF5">
              <w:rPr>
                <w:rFonts w:ascii="Times New Roman" w:hAnsi="Times New Roman"/>
                <w:sz w:val="24"/>
                <w:szCs w:val="24"/>
              </w:rPr>
              <w:t xml:space="preserve">ответственностью </w:t>
            </w:r>
            <w:r w:rsidR="009C2879">
              <w:rPr>
                <w:rFonts w:ascii="Times New Roman" w:hAnsi="Times New Roman"/>
                <w:sz w:val="24"/>
                <w:szCs w:val="24"/>
              </w:rPr>
              <w:t>«</w:t>
            </w:r>
            <w:r w:rsidRPr="00F26EF5">
              <w:rPr>
                <w:rFonts w:ascii="Times New Roman" w:hAnsi="Times New Roman"/>
                <w:sz w:val="24"/>
                <w:szCs w:val="24"/>
              </w:rPr>
              <w:t>Сигма</w:t>
            </w:r>
            <w:r w:rsidR="009C287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805D83E" w14:textId="77777777" w:rsidR="00F26EF5" w:rsidRPr="00F26EF5" w:rsidRDefault="00F26EF5" w:rsidP="00F26EF5">
            <w:pPr>
              <w:keepNext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3457B06" w14:textId="77777777" w:rsidR="00F26EF5" w:rsidRPr="00F26EF5" w:rsidRDefault="00F26EF5" w:rsidP="00F26EF5">
            <w:pPr>
              <w:keepNext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6EF5">
              <w:rPr>
                <w:rFonts w:ascii="Times New Roman" w:hAnsi="Times New Roman"/>
                <w:sz w:val="24"/>
                <w:szCs w:val="24"/>
              </w:rPr>
              <w:t>Адрес: ул. Андреева, д. 7, Москва, 115321</w:t>
            </w:r>
          </w:p>
          <w:p w14:paraId="1B8D4702" w14:textId="77777777" w:rsidR="00F26EF5" w:rsidRPr="00F26EF5" w:rsidRDefault="00F26EF5" w:rsidP="00F26EF5">
            <w:pPr>
              <w:keepNext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6EF5">
              <w:rPr>
                <w:rFonts w:ascii="Times New Roman" w:hAnsi="Times New Roman"/>
                <w:sz w:val="24"/>
                <w:szCs w:val="24"/>
              </w:rPr>
              <w:t>Телефон: +7 (495) 321-12-34</w:t>
            </w:r>
          </w:p>
          <w:p w14:paraId="15E9E98E" w14:textId="4EFB0DE7" w:rsidR="00F26EF5" w:rsidRPr="00F26EF5" w:rsidRDefault="00F26EF5" w:rsidP="00F26EF5">
            <w:pPr>
              <w:keepNext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6EF5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  <w:hyperlink r:id="rId8" w:history="1">
              <w:proofErr w:type="spellStart"/>
              <w:r w:rsidRPr="00F26EF5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i</w:t>
              </w:r>
              <w:proofErr w:type="spellEnd"/>
              <w:r w:rsidR="009C2879" w:rsidRPr="009C2879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№</w:t>
              </w:r>
              <w:r w:rsidRPr="00F26EF5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fo</w:t>
              </w:r>
              <w:r w:rsidRPr="00F26EF5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@</w:t>
              </w:r>
              <w:r w:rsidRPr="00F26EF5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compa</w:t>
              </w:r>
              <w:r w:rsidR="009C2879" w:rsidRPr="009C2879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№</w:t>
              </w:r>
              <w:r w:rsidRPr="00F26EF5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ysigma</w:t>
              </w:r>
              <w:r w:rsidRPr="00F26EF5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Pr="00F26EF5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14:paraId="49B19E30" w14:textId="77777777" w:rsidR="00F26EF5" w:rsidRPr="00F26EF5" w:rsidRDefault="00F26EF5" w:rsidP="00F26EF5">
            <w:pPr>
              <w:keepNext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6EF5">
              <w:rPr>
                <w:rFonts w:ascii="Times New Roman" w:hAnsi="Times New Roman"/>
                <w:sz w:val="24"/>
                <w:szCs w:val="24"/>
              </w:rPr>
              <w:t>ОГРН 1087741512597</w:t>
            </w:r>
          </w:p>
          <w:p w14:paraId="3E0E7AB8" w14:textId="77777777" w:rsidR="00F26EF5" w:rsidRPr="00F26EF5" w:rsidRDefault="00F26EF5" w:rsidP="00F26EF5">
            <w:pPr>
              <w:keepNext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6EF5">
              <w:rPr>
                <w:rFonts w:ascii="Times New Roman" w:hAnsi="Times New Roman"/>
                <w:sz w:val="24"/>
                <w:szCs w:val="24"/>
              </w:rPr>
              <w:t>ИНН 7701234567 КПП 770101001</w:t>
            </w:r>
          </w:p>
          <w:p w14:paraId="4C86B22B" w14:textId="72DC74BF" w:rsidR="00F26EF5" w:rsidRPr="00F26EF5" w:rsidRDefault="00F26EF5" w:rsidP="00F26EF5">
            <w:pPr>
              <w:keepNext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6EF5">
              <w:rPr>
                <w:rFonts w:ascii="Times New Roman" w:hAnsi="Times New Roman"/>
                <w:sz w:val="24"/>
                <w:szCs w:val="24"/>
              </w:rPr>
              <w:t xml:space="preserve">Р/с 40702810101987612543 в АКБ </w:t>
            </w:r>
            <w:r w:rsidR="009C2879">
              <w:rPr>
                <w:rFonts w:ascii="Times New Roman" w:hAnsi="Times New Roman"/>
                <w:sz w:val="24"/>
                <w:szCs w:val="24"/>
              </w:rPr>
              <w:t>«</w:t>
            </w:r>
            <w:r w:rsidRPr="00F26EF5">
              <w:rPr>
                <w:rFonts w:ascii="Times New Roman" w:hAnsi="Times New Roman"/>
                <w:sz w:val="24"/>
                <w:szCs w:val="24"/>
              </w:rPr>
              <w:t>Янтарный</w:t>
            </w:r>
            <w:r w:rsidR="009C2879">
              <w:rPr>
                <w:rFonts w:ascii="Times New Roman" w:hAnsi="Times New Roman"/>
                <w:sz w:val="24"/>
                <w:szCs w:val="24"/>
              </w:rPr>
              <w:t>»</w:t>
            </w:r>
            <w:r w:rsidRPr="00F26EF5">
              <w:rPr>
                <w:rFonts w:ascii="Times New Roman" w:hAnsi="Times New Roman"/>
                <w:sz w:val="24"/>
                <w:szCs w:val="24"/>
              </w:rPr>
              <w:t xml:space="preserve"> (ПАО)</w:t>
            </w:r>
          </w:p>
          <w:p w14:paraId="666E06D7" w14:textId="77777777" w:rsidR="00F26EF5" w:rsidRPr="00F26EF5" w:rsidRDefault="00F26EF5" w:rsidP="00F26EF5">
            <w:pPr>
              <w:keepNext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6EF5">
              <w:rPr>
                <w:rFonts w:ascii="Times New Roman" w:hAnsi="Times New Roman"/>
                <w:sz w:val="24"/>
                <w:szCs w:val="24"/>
              </w:rPr>
              <w:t>К/с 30101810121110198765</w:t>
            </w:r>
          </w:p>
          <w:p w14:paraId="2609638A" w14:textId="77777777" w:rsidR="00F26EF5" w:rsidRPr="00F26EF5" w:rsidRDefault="00F26EF5" w:rsidP="00F26EF5">
            <w:pPr>
              <w:keepNext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6EF5">
              <w:rPr>
                <w:rFonts w:ascii="Times New Roman" w:hAnsi="Times New Roman"/>
                <w:sz w:val="24"/>
                <w:szCs w:val="24"/>
              </w:rPr>
              <w:t>БИК 044514765</w:t>
            </w:r>
          </w:p>
        </w:tc>
        <w:tc>
          <w:tcPr>
            <w:tcW w:w="4678" w:type="dxa"/>
            <w:gridSpan w:val="2"/>
          </w:tcPr>
          <w:p w14:paraId="513C5B28" w14:textId="77777777" w:rsidR="00F26EF5" w:rsidRPr="00F26EF5" w:rsidRDefault="00F26EF5" w:rsidP="00F26EF5">
            <w:pPr>
              <w:keepNext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6EF5">
              <w:rPr>
                <w:rFonts w:ascii="Times New Roman" w:hAnsi="Times New Roman"/>
                <w:sz w:val="24"/>
                <w:szCs w:val="24"/>
              </w:rPr>
              <w:t>Общество с ограниченной</w:t>
            </w:r>
          </w:p>
          <w:p w14:paraId="1381E5F3" w14:textId="6C6A0ABF" w:rsidR="00F26EF5" w:rsidRPr="00F26EF5" w:rsidRDefault="00F26EF5" w:rsidP="00F26EF5">
            <w:pPr>
              <w:keepNext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6EF5">
              <w:rPr>
                <w:rFonts w:ascii="Times New Roman" w:hAnsi="Times New Roman"/>
                <w:sz w:val="24"/>
                <w:szCs w:val="24"/>
              </w:rPr>
              <w:t xml:space="preserve">ответственностью </w:t>
            </w:r>
            <w:r w:rsidR="009C2879">
              <w:rPr>
                <w:rFonts w:ascii="Times New Roman" w:hAnsi="Times New Roman"/>
                <w:sz w:val="24"/>
                <w:szCs w:val="24"/>
              </w:rPr>
              <w:t>«</w:t>
            </w:r>
            <w:r w:rsidRPr="00F26EF5">
              <w:rPr>
                <w:rFonts w:ascii="Times New Roman" w:hAnsi="Times New Roman"/>
                <w:sz w:val="24"/>
                <w:szCs w:val="24"/>
              </w:rPr>
              <w:t>Гамма</w:t>
            </w:r>
            <w:r w:rsidR="009C287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95F5BA3" w14:textId="77777777" w:rsidR="00F26EF5" w:rsidRPr="00F26EF5" w:rsidRDefault="00F26EF5" w:rsidP="00F26EF5">
            <w:pPr>
              <w:keepNext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A4B7D8A" w14:textId="77777777" w:rsidR="00F26EF5" w:rsidRPr="00F26EF5" w:rsidRDefault="00F26EF5" w:rsidP="00F26EF5">
            <w:pPr>
              <w:keepNext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6EF5">
              <w:rPr>
                <w:rFonts w:ascii="Times New Roman" w:hAnsi="Times New Roman"/>
                <w:sz w:val="24"/>
                <w:szCs w:val="24"/>
              </w:rPr>
              <w:t>Адрес: ул. Промышленная, д. 67, Санкт-Петербург, 193456</w:t>
            </w:r>
          </w:p>
          <w:p w14:paraId="1D1C04C1" w14:textId="77777777" w:rsidR="00F26EF5" w:rsidRPr="00F26EF5" w:rsidRDefault="00F26EF5" w:rsidP="00F26EF5">
            <w:pPr>
              <w:keepNext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6EF5">
              <w:rPr>
                <w:rFonts w:ascii="Times New Roman" w:hAnsi="Times New Roman"/>
                <w:sz w:val="24"/>
                <w:szCs w:val="24"/>
              </w:rPr>
              <w:t>Телефон: +7 (812) 123-65-56</w:t>
            </w:r>
          </w:p>
          <w:p w14:paraId="56EF2FFC" w14:textId="096C429A" w:rsidR="00F26EF5" w:rsidRPr="00F26EF5" w:rsidRDefault="00F26EF5" w:rsidP="00F26EF5">
            <w:pPr>
              <w:keepNext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6EF5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  <w:hyperlink r:id="rId9" w:history="1">
              <w:r w:rsidRPr="00F26EF5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i</w:t>
              </w:r>
              <w:r w:rsidR="009C2879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№</w:t>
              </w:r>
              <w:r w:rsidRPr="00F26EF5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fo@compa</w:t>
              </w:r>
              <w:r w:rsidR="009C2879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№</w:t>
              </w:r>
              <w:r w:rsidRPr="00F26EF5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ygamma.ru</w:t>
              </w:r>
            </w:hyperlink>
          </w:p>
          <w:p w14:paraId="3110C884" w14:textId="77777777" w:rsidR="00F26EF5" w:rsidRPr="00F26EF5" w:rsidRDefault="00F26EF5" w:rsidP="00F26EF5">
            <w:pPr>
              <w:keepNext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6EF5">
              <w:rPr>
                <w:rFonts w:ascii="Times New Roman" w:hAnsi="Times New Roman"/>
                <w:sz w:val="24"/>
                <w:szCs w:val="24"/>
              </w:rPr>
              <w:t>ОГРН 1097854321132</w:t>
            </w:r>
          </w:p>
          <w:p w14:paraId="6BE92DFE" w14:textId="77777777" w:rsidR="00F26EF5" w:rsidRPr="00F26EF5" w:rsidRDefault="00F26EF5" w:rsidP="00F26EF5">
            <w:pPr>
              <w:keepNext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6EF5">
              <w:rPr>
                <w:rFonts w:ascii="Times New Roman" w:hAnsi="Times New Roman"/>
                <w:sz w:val="24"/>
                <w:szCs w:val="24"/>
              </w:rPr>
              <w:t>ИНН 7807654123 КПП 780101001</w:t>
            </w:r>
          </w:p>
          <w:p w14:paraId="6B965265" w14:textId="29ED72E4" w:rsidR="00F26EF5" w:rsidRPr="00F26EF5" w:rsidRDefault="00F26EF5" w:rsidP="00F26EF5">
            <w:pPr>
              <w:keepNext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6EF5">
              <w:rPr>
                <w:rFonts w:ascii="Times New Roman" w:hAnsi="Times New Roman"/>
                <w:sz w:val="24"/>
                <w:szCs w:val="24"/>
              </w:rPr>
              <w:t xml:space="preserve">Р/с 40702810101987824657 в АКБ </w:t>
            </w:r>
            <w:r w:rsidR="009C2879">
              <w:rPr>
                <w:rFonts w:ascii="Times New Roman" w:hAnsi="Times New Roman"/>
                <w:sz w:val="24"/>
                <w:szCs w:val="24"/>
              </w:rPr>
              <w:t>«</w:t>
            </w:r>
            <w:r w:rsidRPr="00F26EF5">
              <w:rPr>
                <w:rFonts w:ascii="Times New Roman" w:hAnsi="Times New Roman"/>
                <w:sz w:val="24"/>
                <w:szCs w:val="24"/>
              </w:rPr>
              <w:t>Хризолит</w:t>
            </w:r>
            <w:r w:rsidR="009C2879">
              <w:rPr>
                <w:rFonts w:ascii="Times New Roman" w:hAnsi="Times New Roman"/>
                <w:sz w:val="24"/>
                <w:szCs w:val="24"/>
              </w:rPr>
              <w:t>»</w:t>
            </w:r>
            <w:r w:rsidRPr="00F26EF5">
              <w:rPr>
                <w:rFonts w:ascii="Times New Roman" w:hAnsi="Times New Roman"/>
                <w:sz w:val="24"/>
                <w:szCs w:val="24"/>
              </w:rPr>
              <w:t xml:space="preserve"> (ПАО)</w:t>
            </w:r>
          </w:p>
          <w:p w14:paraId="00E3E6E7" w14:textId="77777777" w:rsidR="00F26EF5" w:rsidRPr="00F26EF5" w:rsidRDefault="00F26EF5" w:rsidP="00F26EF5">
            <w:pPr>
              <w:keepNext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6EF5">
              <w:rPr>
                <w:rFonts w:ascii="Times New Roman" w:hAnsi="Times New Roman"/>
                <w:sz w:val="24"/>
                <w:szCs w:val="24"/>
              </w:rPr>
              <w:t>К/с 30101810121110917856</w:t>
            </w:r>
          </w:p>
          <w:p w14:paraId="421DE949" w14:textId="77777777" w:rsidR="00F26EF5" w:rsidRPr="00F26EF5" w:rsidRDefault="00F26EF5" w:rsidP="00F26EF5">
            <w:pPr>
              <w:keepNext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6EF5">
              <w:rPr>
                <w:rFonts w:ascii="Times New Roman" w:hAnsi="Times New Roman"/>
                <w:sz w:val="24"/>
                <w:szCs w:val="24"/>
              </w:rPr>
              <w:t>БИК 044514856</w:t>
            </w:r>
          </w:p>
        </w:tc>
      </w:tr>
      <w:tr w:rsidR="00F26EF5" w:rsidRPr="00F26EF5" w14:paraId="09BDA923" w14:textId="77777777" w:rsidTr="004F6B9F">
        <w:tc>
          <w:tcPr>
            <w:tcW w:w="4536" w:type="dxa"/>
            <w:gridSpan w:val="2"/>
          </w:tcPr>
          <w:p w14:paraId="4EE02935" w14:textId="77777777" w:rsidR="00F26EF5" w:rsidRPr="00F26EF5" w:rsidRDefault="00F26EF5" w:rsidP="00F26EF5">
            <w:pPr>
              <w:keepNext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14:paraId="0899A78E" w14:textId="77777777" w:rsidR="00F26EF5" w:rsidRPr="00F26EF5" w:rsidRDefault="00F26EF5" w:rsidP="00F26EF5">
            <w:pPr>
              <w:keepNext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EF5" w:rsidRPr="00F26EF5" w14:paraId="5706D23A" w14:textId="77777777" w:rsidTr="004F6B9F">
        <w:tc>
          <w:tcPr>
            <w:tcW w:w="4536" w:type="dxa"/>
            <w:gridSpan w:val="2"/>
          </w:tcPr>
          <w:p w14:paraId="4C0E602E" w14:textId="77777777" w:rsidR="00F26EF5" w:rsidRPr="00F26EF5" w:rsidRDefault="00F26EF5" w:rsidP="00F26E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6EF5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4678" w:type="dxa"/>
            <w:gridSpan w:val="2"/>
          </w:tcPr>
          <w:p w14:paraId="5E8CB4F4" w14:textId="77777777" w:rsidR="00F26EF5" w:rsidRPr="00F26EF5" w:rsidRDefault="00F26EF5" w:rsidP="00F26E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6EF5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генерального директора по доверенности  </w:t>
            </w:r>
          </w:p>
        </w:tc>
      </w:tr>
      <w:tr w:rsidR="00F26EF5" w:rsidRPr="00F26EF5" w14:paraId="24DE8246" w14:textId="77777777" w:rsidTr="004F6B9F">
        <w:tblPrEx>
          <w:tblLook w:val="00A0" w:firstRow="1" w:lastRow="0" w:firstColumn="1" w:lastColumn="0" w:noHBand="0" w:noVBand="0"/>
        </w:tblPrEx>
        <w:trPr>
          <w:trHeight w:val="363"/>
        </w:trPr>
        <w:tc>
          <w:tcPr>
            <w:tcW w:w="2409" w:type="dxa"/>
            <w:shd w:val="clear" w:color="000000" w:fill="FFFFFF"/>
          </w:tcPr>
          <w:p w14:paraId="3BBBCFE4" w14:textId="77777777" w:rsidR="00F26EF5" w:rsidRPr="00F26EF5" w:rsidRDefault="00F26EF5" w:rsidP="00F26EF5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F26EF5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2127" w:type="dxa"/>
            <w:shd w:val="clear" w:color="000000" w:fill="FFFFFF"/>
          </w:tcPr>
          <w:p w14:paraId="2F2328FC" w14:textId="77777777" w:rsidR="00F26EF5" w:rsidRPr="00F26EF5" w:rsidRDefault="00F26EF5" w:rsidP="00F26EF5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F26EF5">
              <w:rPr>
                <w:rFonts w:ascii="Times New Roman" w:hAnsi="Times New Roman"/>
                <w:sz w:val="24"/>
                <w:szCs w:val="24"/>
              </w:rPr>
              <w:t>/Петров И.И./</w:t>
            </w:r>
          </w:p>
        </w:tc>
        <w:tc>
          <w:tcPr>
            <w:tcW w:w="2692" w:type="dxa"/>
            <w:shd w:val="clear" w:color="000000" w:fill="FFFFFF"/>
          </w:tcPr>
          <w:p w14:paraId="72E80623" w14:textId="77777777" w:rsidR="00F26EF5" w:rsidRPr="00F26EF5" w:rsidRDefault="00F26EF5" w:rsidP="00F26EF5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F26EF5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</w:tc>
        <w:tc>
          <w:tcPr>
            <w:tcW w:w="1986" w:type="dxa"/>
            <w:shd w:val="clear" w:color="000000" w:fill="FFFFFF"/>
          </w:tcPr>
          <w:p w14:paraId="4A406E91" w14:textId="77777777" w:rsidR="00F26EF5" w:rsidRPr="00F26EF5" w:rsidRDefault="00F26EF5" w:rsidP="00F26EF5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F26EF5">
              <w:rPr>
                <w:rFonts w:ascii="Times New Roman" w:hAnsi="Times New Roman"/>
                <w:sz w:val="24"/>
                <w:szCs w:val="24"/>
              </w:rPr>
              <w:t>/Андреев А.А./</w:t>
            </w:r>
          </w:p>
        </w:tc>
      </w:tr>
      <w:tr w:rsidR="00F26EF5" w:rsidRPr="00F26EF5" w14:paraId="5ABE99DF" w14:textId="77777777" w:rsidTr="004F6B9F">
        <w:tblPrEx>
          <w:tblLook w:val="00A0" w:firstRow="1" w:lastRow="0" w:firstColumn="1" w:lastColumn="0" w:noHBand="0" w:noVBand="0"/>
        </w:tblPrEx>
        <w:trPr>
          <w:trHeight w:val="329"/>
        </w:trPr>
        <w:tc>
          <w:tcPr>
            <w:tcW w:w="4536" w:type="dxa"/>
            <w:gridSpan w:val="2"/>
            <w:shd w:val="clear" w:color="000000" w:fill="FFFFFF"/>
          </w:tcPr>
          <w:p w14:paraId="073889DB" w14:textId="77777777" w:rsidR="00F26EF5" w:rsidRPr="00F26EF5" w:rsidRDefault="00F26EF5" w:rsidP="00F26EF5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F26EF5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678" w:type="dxa"/>
            <w:gridSpan w:val="2"/>
            <w:shd w:val="clear" w:color="000000" w:fill="FFFFFF"/>
          </w:tcPr>
          <w:p w14:paraId="1F0D428B" w14:textId="77777777" w:rsidR="00F26EF5" w:rsidRPr="00F26EF5" w:rsidRDefault="00F26EF5" w:rsidP="00F26EF5">
            <w:pPr>
              <w:keepNext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F26EF5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F26EF5" w:rsidRPr="00F26EF5" w14:paraId="7AE2617F" w14:textId="77777777" w:rsidTr="004F6B9F">
        <w:trPr>
          <w:gridAfter w:val="2"/>
          <w:wAfter w:w="4678" w:type="dxa"/>
        </w:trPr>
        <w:tc>
          <w:tcPr>
            <w:tcW w:w="4536" w:type="dxa"/>
            <w:gridSpan w:val="2"/>
          </w:tcPr>
          <w:p w14:paraId="5D21F5DF" w14:textId="77777777" w:rsidR="00F26EF5" w:rsidRPr="00F26EF5" w:rsidRDefault="00F26EF5" w:rsidP="00F26EF5">
            <w:pPr>
              <w:keepNext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EF5" w:rsidRPr="00F26EF5" w14:paraId="3233F8C5" w14:textId="77777777" w:rsidTr="004F6B9F">
        <w:tblPrEx>
          <w:tblLook w:val="00A0" w:firstRow="1" w:lastRow="0" w:firstColumn="1" w:lastColumn="0" w:noHBand="0" w:noVBand="0"/>
        </w:tblPrEx>
        <w:trPr>
          <w:gridAfter w:val="2"/>
          <w:wAfter w:w="4678" w:type="dxa"/>
          <w:trHeight w:val="329"/>
        </w:trPr>
        <w:tc>
          <w:tcPr>
            <w:tcW w:w="4536" w:type="dxa"/>
            <w:gridSpan w:val="2"/>
            <w:shd w:val="clear" w:color="000000" w:fill="FFFFFF"/>
          </w:tcPr>
          <w:p w14:paraId="59C33E25" w14:textId="77777777" w:rsidR="00F26EF5" w:rsidRPr="00F26EF5" w:rsidRDefault="00F26EF5" w:rsidP="00F26EF5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6EF5">
              <w:rPr>
                <w:rFonts w:ascii="Times New Roman" w:hAnsi="Times New Roman"/>
                <w:b/>
                <w:sz w:val="24"/>
                <w:szCs w:val="24"/>
              </w:rPr>
              <w:t>Должник</w:t>
            </w:r>
          </w:p>
        </w:tc>
      </w:tr>
      <w:tr w:rsidR="00F26EF5" w:rsidRPr="00F26EF5" w14:paraId="1D4F87EA" w14:textId="77777777" w:rsidTr="004F6B9F">
        <w:tblPrEx>
          <w:tblLook w:val="00A0" w:firstRow="1" w:lastRow="0" w:firstColumn="1" w:lastColumn="0" w:noHBand="0" w:noVBand="0"/>
        </w:tblPrEx>
        <w:trPr>
          <w:gridAfter w:val="2"/>
          <w:wAfter w:w="4678" w:type="dxa"/>
          <w:trHeight w:val="329"/>
        </w:trPr>
        <w:tc>
          <w:tcPr>
            <w:tcW w:w="4536" w:type="dxa"/>
            <w:gridSpan w:val="2"/>
            <w:shd w:val="clear" w:color="000000" w:fill="FFFFFF"/>
          </w:tcPr>
          <w:p w14:paraId="0EDB638E" w14:textId="77777777" w:rsidR="00F26EF5" w:rsidRPr="00F26EF5" w:rsidRDefault="00F26EF5" w:rsidP="00F26EF5">
            <w:pPr>
              <w:keepNext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6EF5">
              <w:rPr>
                <w:rFonts w:ascii="Times New Roman" w:hAnsi="Times New Roman"/>
                <w:sz w:val="24"/>
                <w:szCs w:val="24"/>
              </w:rPr>
              <w:t>Общество с ограниченной</w:t>
            </w:r>
          </w:p>
          <w:p w14:paraId="1186E4BA" w14:textId="147FB7FC" w:rsidR="00F26EF5" w:rsidRPr="00F26EF5" w:rsidRDefault="00F26EF5" w:rsidP="00F26EF5">
            <w:pPr>
              <w:keepNext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6EF5">
              <w:rPr>
                <w:rFonts w:ascii="Times New Roman" w:hAnsi="Times New Roman"/>
                <w:sz w:val="24"/>
                <w:szCs w:val="24"/>
              </w:rPr>
              <w:t xml:space="preserve">ответственностью </w:t>
            </w:r>
            <w:r w:rsidR="009C2879">
              <w:rPr>
                <w:rFonts w:ascii="Times New Roman" w:hAnsi="Times New Roman"/>
                <w:sz w:val="24"/>
                <w:szCs w:val="24"/>
              </w:rPr>
              <w:t>«</w:t>
            </w:r>
            <w:r w:rsidRPr="00F26EF5">
              <w:rPr>
                <w:rFonts w:ascii="Times New Roman" w:hAnsi="Times New Roman"/>
                <w:sz w:val="24"/>
                <w:szCs w:val="24"/>
              </w:rPr>
              <w:t>Топаз</w:t>
            </w:r>
            <w:r w:rsidR="009C287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F017880" w14:textId="77777777" w:rsidR="00F26EF5" w:rsidRPr="00F26EF5" w:rsidRDefault="00F26EF5" w:rsidP="00F26EF5">
            <w:pPr>
              <w:keepNext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678CAE5" w14:textId="77777777" w:rsidR="00F26EF5" w:rsidRPr="00F26EF5" w:rsidRDefault="00F26EF5" w:rsidP="00F26EF5">
            <w:pPr>
              <w:keepNext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6EF5">
              <w:rPr>
                <w:rFonts w:ascii="Times New Roman" w:hAnsi="Times New Roman"/>
                <w:sz w:val="24"/>
                <w:szCs w:val="24"/>
              </w:rPr>
              <w:t>Адрес: пер. Огородный, д. 15, г. Киров, 610004</w:t>
            </w:r>
          </w:p>
          <w:p w14:paraId="130CB1E6" w14:textId="77777777" w:rsidR="00F26EF5" w:rsidRPr="00F26EF5" w:rsidRDefault="00F26EF5" w:rsidP="00F26EF5">
            <w:pPr>
              <w:keepNext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6EF5">
              <w:rPr>
                <w:rFonts w:ascii="Times New Roman" w:hAnsi="Times New Roman"/>
                <w:sz w:val="24"/>
                <w:szCs w:val="24"/>
              </w:rPr>
              <w:t>Телефон: +7</w:t>
            </w:r>
            <w:r w:rsidR="004004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6EF5">
              <w:rPr>
                <w:rFonts w:ascii="Times New Roman" w:hAnsi="Times New Roman"/>
                <w:sz w:val="24"/>
                <w:szCs w:val="24"/>
              </w:rPr>
              <w:t>(8322) 65-43-21</w:t>
            </w:r>
          </w:p>
          <w:p w14:paraId="69117E06" w14:textId="0EF3203E" w:rsidR="00F26EF5" w:rsidRPr="00F26EF5" w:rsidRDefault="00F26EF5" w:rsidP="00F26EF5">
            <w:pPr>
              <w:keepNext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6EF5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  <w:hyperlink r:id="rId10" w:history="1">
              <w:r w:rsidRPr="00F26EF5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i</w:t>
              </w:r>
              <w:r w:rsidR="009C2879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№</w:t>
              </w:r>
              <w:r w:rsidRPr="00F26EF5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fo@compa</w:t>
              </w:r>
              <w:r w:rsidR="009C2879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№</w:t>
              </w:r>
              <w:r w:rsidRPr="00F26EF5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ytopaz.ru</w:t>
              </w:r>
            </w:hyperlink>
            <w:r w:rsidRPr="00F26E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1C923B" w14:textId="77777777" w:rsidR="00F26EF5" w:rsidRPr="00F26EF5" w:rsidRDefault="00F26EF5" w:rsidP="00F26EF5">
            <w:pPr>
              <w:keepNext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6EF5">
              <w:rPr>
                <w:rFonts w:ascii="Times New Roman" w:hAnsi="Times New Roman"/>
                <w:sz w:val="24"/>
                <w:szCs w:val="24"/>
              </w:rPr>
              <w:t>ОГРН 1104300001234</w:t>
            </w:r>
          </w:p>
          <w:p w14:paraId="6622CA68" w14:textId="77777777" w:rsidR="00F26EF5" w:rsidRPr="00F26EF5" w:rsidRDefault="00F26EF5" w:rsidP="00F26EF5">
            <w:pPr>
              <w:keepNext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6EF5">
              <w:rPr>
                <w:rFonts w:ascii="Times New Roman" w:hAnsi="Times New Roman"/>
                <w:sz w:val="24"/>
                <w:szCs w:val="24"/>
              </w:rPr>
              <w:t>ИНН 4345123450, КПП 434501001</w:t>
            </w:r>
          </w:p>
          <w:p w14:paraId="5FBBE3FA" w14:textId="77777777" w:rsidR="00F26EF5" w:rsidRPr="00F26EF5" w:rsidRDefault="00F26EF5" w:rsidP="00F26EF5">
            <w:pPr>
              <w:keepNext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6EF5">
              <w:rPr>
                <w:rFonts w:ascii="Times New Roman" w:hAnsi="Times New Roman"/>
                <w:sz w:val="24"/>
                <w:szCs w:val="24"/>
              </w:rPr>
              <w:t>Р/с 40702810012347654321</w:t>
            </w:r>
          </w:p>
          <w:p w14:paraId="4625D2C0" w14:textId="0C0A1318" w:rsidR="00F26EF5" w:rsidRPr="00F26EF5" w:rsidRDefault="00F26EF5" w:rsidP="00F26EF5">
            <w:pPr>
              <w:keepNext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6EF5">
              <w:rPr>
                <w:rFonts w:ascii="Times New Roman" w:hAnsi="Times New Roman"/>
                <w:sz w:val="24"/>
                <w:szCs w:val="24"/>
              </w:rPr>
              <w:t xml:space="preserve">в ПАО </w:t>
            </w:r>
            <w:r w:rsidR="009C2879">
              <w:rPr>
                <w:rFonts w:ascii="Times New Roman" w:hAnsi="Times New Roman"/>
                <w:sz w:val="24"/>
                <w:szCs w:val="24"/>
              </w:rPr>
              <w:t>«</w:t>
            </w:r>
            <w:r w:rsidRPr="00F26EF5">
              <w:rPr>
                <w:rFonts w:ascii="Times New Roman" w:hAnsi="Times New Roman"/>
                <w:sz w:val="24"/>
                <w:szCs w:val="24"/>
              </w:rPr>
              <w:t>Промышленно-торговый банк</w:t>
            </w:r>
            <w:r w:rsidR="009C2879">
              <w:rPr>
                <w:rFonts w:ascii="Times New Roman" w:hAnsi="Times New Roman"/>
                <w:sz w:val="24"/>
                <w:szCs w:val="24"/>
              </w:rPr>
              <w:t>»</w:t>
            </w:r>
            <w:r w:rsidRPr="00F26EF5">
              <w:rPr>
                <w:rFonts w:ascii="Times New Roman" w:hAnsi="Times New Roman"/>
                <w:sz w:val="24"/>
                <w:szCs w:val="24"/>
              </w:rPr>
              <w:t>, г. Киров</w:t>
            </w:r>
          </w:p>
          <w:p w14:paraId="3412DCED" w14:textId="77777777" w:rsidR="00F26EF5" w:rsidRPr="00F26EF5" w:rsidRDefault="00F26EF5" w:rsidP="00F26EF5">
            <w:pPr>
              <w:keepNext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6EF5">
              <w:rPr>
                <w:rFonts w:ascii="Times New Roman" w:hAnsi="Times New Roman"/>
                <w:sz w:val="24"/>
                <w:szCs w:val="24"/>
              </w:rPr>
              <w:t>К/с 30101810400000000678</w:t>
            </w:r>
          </w:p>
          <w:p w14:paraId="52B24D62" w14:textId="77777777" w:rsidR="00F26EF5" w:rsidRPr="00F26EF5" w:rsidRDefault="00F26EF5" w:rsidP="00F26EF5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6EF5">
              <w:rPr>
                <w:rFonts w:ascii="Times New Roman" w:hAnsi="Times New Roman"/>
                <w:sz w:val="24"/>
                <w:szCs w:val="24"/>
              </w:rPr>
              <w:t>БИК 044304678</w:t>
            </w:r>
          </w:p>
        </w:tc>
      </w:tr>
      <w:tr w:rsidR="00F26EF5" w:rsidRPr="00F26EF5" w14:paraId="05F2969E" w14:textId="77777777" w:rsidTr="004F6B9F">
        <w:tblPrEx>
          <w:tblLook w:val="00A0" w:firstRow="1" w:lastRow="0" w:firstColumn="1" w:lastColumn="0" w:noHBand="0" w:noVBand="0"/>
        </w:tblPrEx>
        <w:trPr>
          <w:gridAfter w:val="2"/>
          <w:wAfter w:w="4678" w:type="dxa"/>
          <w:trHeight w:val="329"/>
        </w:trPr>
        <w:tc>
          <w:tcPr>
            <w:tcW w:w="4536" w:type="dxa"/>
            <w:gridSpan w:val="2"/>
            <w:shd w:val="clear" w:color="000000" w:fill="FFFFFF"/>
          </w:tcPr>
          <w:p w14:paraId="0F1DD149" w14:textId="77777777" w:rsidR="00F26EF5" w:rsidRPr="00F26EF5" w:rsidRDefault="00F26EF5" w:rsidP="00F26EF5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6EF5" w:rsidRPr="00F26EF5" w14:paraId="0E36ADE4" w14:textId="77777777" w:rsidTr="004F6B9F">
        <w:tblPrEx>
          <w:tblLook w:val="00A0" w:firstRow="1" w:lastRow="0" w:firstColumn="1" w:lastColumn="0" w:noHBand="0" w:noVBand="0"/>
        </w:tblPrEx>
        <w:trPr>
          <w:gridAfter w:val="2"/>
          <w:wAfter w:w="4678" w:type="dxa"/>
          <w:trHeight w:val="329"/>
        </w:trPr>
        <w:tc>
          <w:tcPr>
            <w:tcW w:w="4536" w:type="dxa"/>
            <w:gridSpan w:val="2"/>
            <w:shd w:val="clear" w:color="000000" w:fill="FFFFFF"/>
          </w:tcPr>
          <w:p w14:paraId="4688EE9C" w14:textId="77777777" w:rsidR="00F26EF5" w:rsidRPr="00F26EF5" w:rsidRDefault="00F26EF5" w:rsidP="00F26EF5">
            <w:pPr>
              <w:keepNext/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6EF5">
              <w:rPr>
                <w:rFonts w:ascii="Times New Roman" w:hAnsi="Times New Roman"/>
                <w:sz w:val="24"/>
                <w:szCs w:val="24"/>
                <w:lang w:eastAsia="ru-RU"/>
              </w:rPr>
              <w:t>Генеральный директор</w:t>
            </w:r>
          </w:p>
        </w:tc>
      </w:tr>
      <w:tr w:rsidR="00F26EF5" w:rsidRPr="00F26EF5" w14:paraId="03AF0F11" w14:textId="77777777" w:rsidTr="004F6B9F">
        <w:tblPrEx>
          <w:tblLook w:val="00A0" w:firstRow="1" w:lastRow="0" w:firstColumn="1" w:lastColumn="0" w:noHBand="0" w:noVBand="0"/>
        </w:tblPrEx>
        <w:trPr>
          <w:gridAfter w:val="2"/>
          <w:wAfter w:w="4678" w:type="dxa"/>
          <w:trHeight w:val="363"/>
        </w:trPr>
        <w:tc>
          <w:tcPr>
            <w:tcW w:w="2409" w:type="dxa"/>
            <w:shd w:val="clear" w:color="000000" w:fill="FFFFFF"/>
          </w:tcPr>
          <w:p w14:paraId="62B9C7C9" w14:textId="77777777" w:rsidR="00F26EF5" w:rsidRPr="00F26EF5" w:rsidRDefault="00F26EF5" w:rsidP="00F26EF5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F26EF5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</w:tc>
        <w:tc>
          <w:tcPr>
            <w:tcW w:w="2127" w:type="dxa"/>
            <w:shd w:val="clear" w:color="000000" w:fill="FFFFFF"/>
          </w:tcPr>
          <w:p w14:paraId="0C32608F" w14:textId="77777777" w:rsidR="00F26EF5" w:rsidRPr="00F26EF5" w:rsidRDefault="00F26EF5" w:rsidP="00F26EF5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F26EF5">
              <w:rPr>
                <w:rFonts w:ascii="Times New Roman" w:hAnsi="Times New Roman"/>
                <w:sz w:val="24"/>
                <w:szCs w:val="24"/>
              </w:rPr>
              <w:t>/ Морозов П.Д./</w:t>
            </w:r>
          </w:p>
        </w:tc>
      </w:tr>
      <w:tr w:rsidR="00F26EF5" w:rsidRPr="00F26EF5" w14:paraId="05AC6C8F" w14:textId="77777777" w:rsidTr="004F6B9F">
        <w:tblPrEx>
          <w:tblLook w:val="00A0" w:firstRow="1" w:lastRow="0" w:firstColumn="1" w:lastColumn="0" w:noHBand="0" w:noVBand="0"/>
        </w:tblPrEx>
        <w:trPr>
          <w:gridAfter w:val="2"/>
          <w:wAfter w:w="4678" w:type="dxa"/>
          <w:trHeight w:val="329"/>
        </w:trPr>
        <w:tc>
          <w:tcPr>
            <w:tcW w:w="4536" w:type="dxa"/>
            <w:gridSpan w:val="2"/>
            <w:shd w:val="clear" w:color="000000" w:fill="FFFFFF"/>
          </w:tcPr>
          <w:p w14:paraId="6DE1ACBB" w14:textId="77777777" w:rsidR="00F26EF5" w:rsidRPr="00F26EF5" w:rsidRDefault="00F26EF5" w:rsidP="00F26EF5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F26EF5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14:paraId="42CD6FB5" w14:textId="77777777" w:rsidR="00F26EF5" w:rsidRPr="00F26EF5" w:rsidRDefault="00F26EF5" w:rsidP="00F26EF5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sectPr w:rsidR="00F26EF5" w:rsidRPr="00F26EF5" w:rsidSect="00DB4ACB">
      <w:headerReference w:type="default" r:id="rId11"/>
      <w:pgSz w:w="11906" w:h="16838"/>
      <w:pgMar w:top="567" w:right="567" w:bottom="567" w:left="567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7E9DB6" w14:textId="77777777" w:rsidR="00AF4194" w:rsidRDefault="00AF4194" w:rsidP="00DB4ACB">
      <w:pPr>
        <w:spacing w:after="0" w:line="240" w:lineRule="auto"/>
      </w:pPr>
      <w:r>
        <w:separator/>
      </w:r>
    </w:p>
  </w:endnote>
  <w:endnote w:type="continuationSeparator" w:id="0">
    <w:p w14:paraId="66137A51" w14:textId="77777777" w:rsidR="00AF4194" w:rsidRDefault="00AF4194" w:rsidP="00DB4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aditional Arabic">
    <w:altName w:val="Traditional Arabic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5CAF5A" w14:textId="77777777" w:rsidR="00AF4194" w:rsidRDefault="00AF4194" w:rsidP="00DB4ACB">
      <w:pPr>
        <w:spacing w:after="0" w:line="240" w:lineRule="auto"/>
      </w:pPr>
      <w:r>
        <w:separator/>
      </w:r>
    </w:p>
  </w:footnote>
  <w:footnote w:type="continuationSeparator" w:id="0">
    <w:p w14:paraId="54B1F504" w14:textId="77777777" w:rsidR="00AF4194" w:rsidRDefault="00AF4194" w:rsidP="00DB4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B8EF9" w14:textId="4AED606E" w:rsidR="00DB4ACB" w:rsidRPr="00DB4ACB" w:rsidRDefault="00DB4ACB" w:rsidP="00DB4ACB">
    <w:pPr>
      <w:pStyle w:val="af0"/>
      <w:jc w:val="right"/>
      <w:rPr>
        <w:rFonts w:asciiTheme="minorHAnsi" w:hAnsiTheme="minorHAnsi" w:cs="Traditional Arabic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Описание: mem_208" style="width:12pt;height:12pt;visibility:visible" o:bullet="t">
        <v:imagedata r:id="rId1" o:title=""/>
        <o:lock v:ext="edit" aspectratio="f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6" w:firstLine="48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firstLine="482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64" w:firstLine="482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08" w:firstLine="48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52" w:firstLine="48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6" w:firstLine="48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firstLine="482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84" w:firstLine="482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437A084A"/>
    <w:name w:val="WWNum2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10182B99"/>
    <w:multiLevelType w:val="hybridMultilevel"/>
    <w:tmpl w:val="C15680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A84B52"/>
    <w:multiLevelType w:val="hybridMultilevel"/>
    <w:tmpl w:val="8A3A430A"/>
    <w:lvl w:ilvl="0" w:tplc="2272BCB0">
      <w:start w:val="1"/>
      <w:numFmt w:val="bullet"/>
      <w:pStyle w:val="1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D09484" w:tentative="1">
      <w:start w:val="1"/>
      <w:numFmt w:val="bullet"/>
      <w:pStyle w:val="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1277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2A3B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5410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1044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9021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84EC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F2F2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F6E6349"/>
    <w:multiLevelType w:val="hybridMultilevel"/>
    <w:tmpl w:val="714026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B7"/>
    <w:rsid w:val="000015C1"/>
    <w:rsid w:val="00006C49"/>
    <w:rsid w:val="00017926"/>
    <w:rsid w:val="00017C79"/>
    <w:rsid w:val="00032F99"/>
    <w:rsid w:val="000352D3"/>
    <w:rsid w:val="00036F77"/>
    <w:rsid w:val="00040ECF"/>
    <w:rsid w:val="00077C79"/>
    <w:rsid w:val="000876D7"/>
    <w:rsid w:val="000C54C2"/>
    <w:rsid w:val="000C7C93"/>
    <w:rsid w:val="000D44BC"/>
    <w:rsid w:val="000D75CB"/>
    <w:rsid w:val="000E2879"/>
    <w:rsid w:val="000F567F"/>
    <w:rsid w:val="00117124"/>
    <w:rsid w:val="001252C7"/>
    <w:rsid w:val="00130D5F"/>
    <w:rsid w:val="00153E85"/>
    <w:rsid w:val="00163951"/>
    <w:rsid w:val="00163CEF"/>
    <w:rsid w:val="001675C9"/>
    <w:rsid w:val="001B2106"/>
    <w:rsid w:val="001B4717"/>
    <w:rsid w:val="001F7F00"/>
    <w:rsid w:val="0021352D"/>
    <w:rsid w:val="00217A89"/>
    <w:rsid w:val="00237A4A"/>
    <w:rsid w:val="002A1BA7"/>
    <w:rsid w:val="002E1D07"/>
    <w:rsid w:val="002F1E21"/>
    <w:rsid w:val="0032398D"/>
    <w:rsid w:val="00326166"/>
    <w:rsid w:val="00332060"/>
    <w:rsid w:val="00357DB2"/>
    <w:rsid w:val="00394489"/>
    <w:rsid w:val="003A113A"/>
    <w:rsid w:val="003D5341"/>
    <w:rsid w:val="003D650A"/>
    <w:rsid w:val="00400442"/>
    <w:rsid w:val="0040389F"/>
    <w:rsid w:val="004049EA"/>
    <w:rsid w:val="004172FA"/>
    <w:rsid w:val="00417C1E"/>
    <w:rsid w:val="00434590"/>
    <w:rsid w:val="00463011"/>
    <w:rsid w:val="00484879"/>
    <w:rsid w:val="004A378F"/>
    <w:rsid w:val="004A4844"/>
    <w:rsid w:val="004B06B9"/>
    <w:rsid w:val="004D6454"/>
    <w:rsid w:val="004F6B9F"/>
    <w:rsid w:val="00502502"/>
    <w:rsid w:val="0052703D"/>
    <w:rsid w:val="0053625B"/>
    <w:rsid w:val="00545EFC"/>
    <w:rsid w:val="005543A8"/>
    <w:rsid w:val="0055608C"/>
    <w:rsid w:val="0057442A"/>
    <w:rsid w:val="00581055"/>
    <w:rsid w:val="005A0BBF"/>
    <w:rsid w:val="005A2E82"/>
    <w:rsid w:val="005C3A3B"/>
    <w:rsid w:val="005F1C05"/>
    <w:rsid w:val="00692F83"/>
    <w:rsid w:val="006F1ED9"/>
    <w:rsid w:val="006F71B7"/>
    <w:rsid w:val="0071174A"/>
    <w:rsid w:val="00727F5A"/>
    <w:rsid w:val="007412DC"/>
    <w:rsid w:val="00763A8C"/>
    <w:rsid w:val="007751BB"/>
    <w:rsid w:val="007A6A82"/>
    <w:rsid w:val="007C07EB"/>
    <w:rsid w:val="008172DC"/>
    <w:rsid w:val="008206FE"/>
    <w:rsid w:val="00825780"/>
    <w:rsid w:val="00846320"/>
    <w:rsid w:val="008562B0"/>
    <w:rsid w:val="00884372"/>
    <w:rsid w:val="008A476C"/>
    <w:rsid w:val="009017A3"/>
    <w:rsid w:val="00926C40"/>
    <w:rsid w:val="00943834"/>
    <w:rsid w:val="0095469E"/>
    <w:rsid w:val="00975942"/>
    <w:rsid w:val="00997198"/>
    <w:rsid w:val="009B5FCF"/>
    <w:rsid w:val="009C2879"/>
    <w:rsid w:val="009C4530"/>
    <w:rsid w:val="009E2BB9"/>
    <w:rsid w:val="009E7A55"/>
    <w:rsid w:val="00A032EF"/>
    <w:rsid w:val="00A112EE"/>
    <w:rsid w:val="00A2020B"/>
    <w:rsid w:val="00A206B0"/>
    <w:rsid w:val="00A32814"/>
    <w:rsid w:val="00A52A7F"/>
    <w:rsid w:val="00A80E10"/>
    <w:rsid w:val="00A856C6"/>
    <w:rsid w:val="00A94404"/>
    <w:rsid w:val="00AA19CB"/>
    <w:rsid w:val="00AB339F"/>
    <w:rsid w:val="00AB60A7"/>
    <w:rsid w:val="00AF4194"/>
    <w:rsid w:val="00B06789"/>
    <w:rsid w:val="00B0694E"/>
    <w:rsid w:val="00B12EDB"/>
    <w:rsid w:val="00B14452"/>
    <w:rsid w:val="00B25DA1"/>
    <w:rsid w:val="00B41E90"/>
    <w:rsid w:val="00B4226D"/>
    <w:rsid w:val="00B53250"/>
    <w:rsid w:val="00B66D70"/>
    <w:rsid w:val="00B83EE2"/>
    <w:rsid w:val="00BB0E5C"/>
    <w:rsid w:val="00BC6FD7"/>
    <w:rsid w:val="00BD6410"/>
    <w:rsid w:val="00C22FBB"/>
    <w:rsid w:val="00C23AA7"/>
    <w:rsid w:val="00C36A38"/>
    <w:rsid w:val="00C57210"/>
    <w:rsid w:val="00C70B5C"/>
    <w:rsid w:val="00C855A4"/>
    <w:rsid w:val="00C85A2A"/>
    <w:rsid w:val="00C85FB9"/>
    <w:rsid w:val="00C9407B"/>
    <w:rsid w:val="00CC1C72"/>
    <w:rsid w:val="00CC6ADE"/>
    <w:rsid w:val="00CD0B07"/>
    <w:rsid w:val="00CE1529"/>
    <w:rsid w:val="00D21A62"/>
    <w:rsid w:val="00D373BD"/>
    <w:rsid w:val="00D56DB6"/>
    <w:rsid w:val="00D71ABD"/>
    <w:rsid w:val="00D85DFC"/>
    <w:rsid w:val="00D955F3"/>
    <w:rsid w:val="00DB4ACB"/>
    <w:rsid w:val="00DC50E2"/>
    <w:rsid w:val="00DC6868"/>
    <w:rsid w:val="00DF4A0F"/>
    <w:rsid w:val="00E07364"/>
    <w:rsid w:val="00E3372D"/>
    <w:rsid w:val="00E370B5"/>
    <w:rsid w:val="00E65B73"/>
    <w:rsid w:val="00E7073F"/>
    <w:rsid w:val="00E8684D"/>
    <w:rsid w:val="00E97EE8"/>
    <w:rsid w:val="00EA1636"/>
    <w:rsid w:val="00EB2F92"/>
    <w:rsid w:val="00EB455F"/>
    <w:rsid w:val="00EC35F3"/>
    <w:rsid w:val="00EC79E4"/>
    <w:rsid w:val="00EE305F"/>
    <w:rsid w:val="00F0180C"/>
    <w:rsid w:val="00F1759A"/>
    <w:rsid w:val="00F26EF5"/>
    <w:rsid w:val="00F6597C"/>
    <w:rsid w:val="00F76FCE"/>
    <w:rsid w:val="00FA0086"/>
    <w:rsid w:val="00FA3CDE"/>
    <w:rsid w:val="00FB4043"/>
    <w:rsid w:val="00FB4A02"/>
    <w:rsid w:val="00FD07B8"/>
    <w:rsid w:val="00FE335F"/>
    <w:rsid w:val="00FE6458"/>
    <w:rsid w:val="00FE7AC1"/>
    <w:rsid w:val="00FF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734445"/>
  <w14:defaultImageDpi w14:val="0"/>
  <w15:docId w15:val="{A31CAF70-539F-4143-B374-C3AD1FFA8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locked="1" w:uiPriority="0" w:qFormat="1"/>
    <w:lsdException w:name="Default Paragraph Fo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F71B7"/>
    <w:pPr>
      <w:spacing w:after="160" w:line="259" w:lineRule="auto"/>
    </w:pPr>
    <w:rPr>
      <w:rFonts w:cs="Times New Roman"/>
      <w:lang w:eastAsia="en-US"/>
    </w:rPr>
  </w:style>
  <w:style w:type="paragraph" w:styleId="1">
    <w:name w:val="heading 1"/>
    <w:basedOn w:val="a"/>
    <w:next w:val="a0"/>
    <w:link w:val="10"/>
    <w:uiPriority w:val="99"/>
    <w:qFormat/>
    <w:rsid w:val="000D75CB"/>
    <w:pPr>
      <w:keepNext/>
      <w:keepLines/>
      <w:numPr>
        <w:numId w:val="1"/>
      </w:numPr>
      <w:suppressAutoHyphens/>
      <w:spacing w:before="240" w:after="120" w:line="276" w:lineRule="auto"/>
      <w:jc w:val="center"/>
      <w:outlineLvl w:val="0"/>
    </w:pPr>
    <w:rPr>
      <w:rFonts w:ascii="Times New Roman" w:hAnsi="Times New Roman"/>
      <w:b/>
      <w:bCs/>
      <w:sz w:val="24"/>
      <w:szCs w:val="28"/>
      <w:lang w:eastAsia="ar-SA"/>
    </w:rPr>
  </w:style>
  <w:style w:type="paragraph" w:styleId="2">
    <w:name w:val="heading 2"/>
    <w:basedOn w:val="a"/>
    <w:next w:val="a0"/>
    <w:link w:val="20"/>
    <w:uiPriority w:val="99"/>
    <w:qFormat/>
    <w:rsid w:val="000D75CB"/>
    <w:pPr>
      <w:numPr>
        <w:ilvl w:val="1"/>
        <w:numId w:val="1"/>
      </w:numPr>
      <w:suppressAutoHyphens/>
      <w:spacing w:before="120" w:after="120" w:line="276" w:lineRule="auto"/>
      <w:jc w:val="both"/>
      <w:outlineLvl w:val="1"/>
    </w:pPr>
    <w:rPr>
      <w:rFonts w:ascii="Times New Roman" w:hAnsi="Times New Roman"/>
      <w:bCs/>
      <w:szCs w:val="26"/>
      <w:lang w:eastAsia="ar-SA"/>
    </w:rPr>
  </w:style>
  <w:style w:type="character" w:default="1" w:styleId="a1">
    <w:name w:val="Default Paragraph Font"/>
    <w:uiPriority w:val="99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0D75CB"/>
    <w:rPr>
      <w:rFonts w:ascii="Times New Roman" w:hAnsi="Times New Roman" w:cs="Times New Roman"/>
      <w:b/>
      <w:bCs/>
      <w:sz w:val="28"/>
      <w:szCs w:val="28"/>
      <w:lang w:val="x-none" w:eastAsia="ar-SA" w:bidi="ar-SA"/>
    </w:rPr>
  </w:style>
  <w:style w:type="character" w:customStyle="1" w:styleId="20">
    <w:name w:val="Заголовок 2 Знак"/>
    <w:basedOn w:val="a1"/>
    <w:link w:val="2"/>
    <w:uiPriority w:val="99"/>
    <w:locked/>
    <w:rsid w:val="000D75CB"/>
    <w:rPr>
      <w:rFonts w:ascii="Times New Roman" w:hAnsi="Times New Roman" w:cs="Times New Roman"/>
      <w:bCs/>
      <w:sz w:val="26"/>
      <w:szCs w:val="26"/>
      <w:lang w:val="x-none" w:eastAsia="ar-SA" w:bidi="ar-SA"/>
    </w:rPr>
  </w:style>
  <w:style w:type="paragraph" w:customStyle="1" w:styleId="ConsPlusNormal">
    <w:name w:val="ConsPlusNormal"/>
    <w:uiPriority w:val="99"/>
    <w:rsid w:val="006F71B7"/>
    <w:pPr>
      <w:widowControl w:val="0"/>
      <w:autoSpaceDE w:val="0"/>
      <w:autoSpaceDN w:val="0"/>
      <w:spacing w:after="0" w:line="240" w:lineRule="auto"/>
    </w:pPr>
    <w:rPr>
      <w:szCs w:val="20"/>
    </w:rPr>
  </w:style>
  <w:style w:type="paragraph" w:styleId="a4">
    <w:name w:val="List Paragraph"/>
    <w:basedOn w:val="a"/>
    <w:uiPriority w:val="99"/>
    <w:qFormat/>
    <w:rsid w:val="006F71B7"/>
    <w:pPr>
      <w:spacing w:after="200" w:line="276" w:lineRule="auto"/>
      <w:ind w:left="720"/>
      <w:contextualSpacing/>
    </w:pPr>
  </w:style>
  <w:style w:type="character" w:styleId="a5">
    <w:name w:val="Hyperlink"/>
    <w:basedOn w:val="a1"/>
    <w:uiPriority w:val="99"/>
    <w:rsid w:val="00CD0B07"/>
    <w:rPr>
      <w:rFonts w:cs="Times New Roman"/>
      <w:color w:val="0563C1"/>
      <w:u w:val="single"/>
    </w:rPr>
  </w:style>
  <w:style w:type="table" w:styleId="a6">
    <w:name w:val="Table Grid"/>
    <w:basedOn w:val="a2"/>
    <w:uiPriority w:val="99"/>
    <w:rsid w:val="00CD0B07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1"/>
    <w:uiPriority w:val="99"/>
    <w:semiHidden/>
    <w:rsid w:val="00017C79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017C7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locked/>
    <w:rsid w:val="00017C79"/>
    <w:rPr>
      <w:rFonts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rsid w:val="00017C7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017C79"/>
    <w:rPr>
      <w:rFonts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017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locked/>
    <w:rsid w:val="00017C79"/>
    <w:rPr>
      <w:rFonts w:ascii="Segoe UI" w:hAnsi="Segoe UI" w:cs="Segoe UI"/>
      <w:sz w:val="18"/>
      <w:szCs w:val="18"/>
    </w:rPr>
  </w:style>
  <w:style w:type="paragraph" w:customStyle="1" w:styleId="11">
    <w:name w:val="Обычный (веб)1"/>
    <w:basedOn w:val="a"/>
    <w:uiPriority w:val="99"/>
    <w:rsid w:val="000D75CB"/>
    <w:pPr>
      <w:suppressAutoHyphens/>
      <w:spacing w:before="100" w:after="100" w:line="100" w:lineRule="atLeast"/>
    </w:pPr>
    <w:rPr>
      <w:rFonts w:ascii="Times New Roman" w:hAnsi="Times New Roman"/>
      <w:sz w:val="24"/>
      <w:szCs w:val="24"/>
      <w:lang w:eastAsia="ar-SA"/>
    </w:rPr>
  </w:style>
  <w:style w:type="paragraph" w:styleId="a0">
    <w:name w:val="Body Text"/>
    <w:basedOn w:val="a"/>
    <w:link w:val="ae"/>
    <w:uiPriority w:val="99"/>
    <w:semiHidden/>
    <w:rsid w:val="000D75CB"/>
    <w:pPr>
      <w:spacing w:after="120"/>
    </w:pPr>
  </w:style>
  <w:style w:type="character" w:customStyle="1" w:styleId="ae">
    <w:name w:val="Основной текст Знак"/>
    <w:basedOn w:val="a1"/>
    <w:link w:val="a0"/>
    <w:uiPriority w:val="99"/>
    <w:semiHidden/>
    <w:locked/>
    <w:rsid w:val="000D75CB"/>
    <w:rPr>
      <w:rFonts w:cs="Times New Roman"/>
    </w:rPr>
  </w:style>
  <w:style w:type="character" w:customStyle="1" w:styleId="arefseq">
    <w:name w:val="aref_seq"/>
    <w:basedOn w:val="a1"/>
    <w:uiPriority w:val="99"/>
    <w:rsid w:val="00B41E90"/>
    <w:rPr>
      <w:rFonts w:cs="Times New Roman"/>
    </w:rPr>
  </w:style>
  <w:style w:type="paragraph" w:customStyle="1" w:styleId="12">
    <w:name w:val="Абзац списка1"/>
    <w:basedOn w:val="a"/>
    <w:uiPriority w:val="99"/>
    <w:rsid w:val="00B41E90"/>
    <w:pPr>
      <w:suppressAutoHyphens/>
      <w:spacing w:after="200" w:line="276" w:lineRule="auto"/>
      <w:ind w:left="720"/>
    </w:pPr>
    <w:rPr>
      <w:lang w:eastAsia="ar-SA"/>
    </w:rPr>
  </w:style>
  <w:style w:type="character" w:styleId="af">
    <w:name w:val="FollowedHyperlink"/>
    <w:basedOn w:val="a1"/>
    <w:uiPriority w:val="99"/>
    <w:semiHidden/>
    <w:rsid w:val="00FE6458"/>
    <w:rPr>
      <w:rFonts w:cs="Times New Roman"/>
      <w:color w:val="954F72"/>
      <w:u w:val="single"/>
    </w:rPr>
  </w:style>
  <w:style w:type="paragraph" w:styleId="af0">
    <w:name w:val="header"/>
    <w:basedOn w:val="a"/>
    <w:link w:val="af1"/>
    <w:uiPriority w:val="99"/>
    <w:unhideWhenUsed/>
    <w:rsid w:val="00DB4AC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locked/>
    <w:rsid w:val="00DB4ACB"/>
    <w:rPr>
      <w:rFonts w:eastAsia="Times New Roman" w:cs="Times New Roman"/>
      <w:lang w:val="x-none" w:eastAsia="en-US"/>
    </w:rPr>
  </w:style>
  <w:style w:type="paragraph" w:styleId="af2">
    <w:name w:val="footer"/>
    <w:basedOn w:val="a"/>
    <w:link w:val="af3"/>
    <w:uiPriority w:val="99"/>
    <w:unhideWhenUsed/>
    <w:rsid w:val="00DB4AC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locked/>
    <w:rsid w:val="00DB4ACB"/>
    <w:rPr>
      <w:rFonts w:eastAsia="Times New Roman" w:cs="Times New Roman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panysigma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companytopaz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ompanygamma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AEB56-744C-45FF-ABF5-4991282CA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1436</Words>
  <Characters>8187</Characters>
  <Application>Microsoft Office Word</Application>
  <DocSecurity>0</DocSecurity>
  <Lines>68</Lines>
  <Paragraphs>19</Paragraphs>
  <ScaleCrop>false</ScaleCrop>
  <Company/>
  <LinksUpToDate>false</LinksUpToDate>
  <CharactersWithSpaces>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цессии</dc:title>
  <dc:subject/>
  <dc:creator>Дмитрий Сидаев</dc:creator>
  <cp:keywords/>
  <dc:description/>
  <cp:lastModifiedBy>Сидаев Дмитрий</cp:lastModifiedBy>
  <cp:revision>2</cp:revision>
  <cp:lastPrinted>2019-01-31T08:38:00Z</cp:lastPrinted>
  <dcterms:created xsi:type="dcterms:W3CDTF">2020-01-21T15:33:00Z</dcterms:created>
  <dcterms:modified xsi:type="dcterms:W3CDTF">2020-01-21T15:33:00Z</dcterms:modified>
</cp:coreProperties>
</file>