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06A" w:rsidRPr="0009406A" w:rsidRDefault="0009406A" w:rsidP="0009406A">
      <w:pPr>
        <w:spacing w:after="0"/>
        <w:jc w:val="right"/>
        <w:rPr>
          <w:rFonts w:ascii="Times New Roman" w:hAnsi="Times New Roman" w:cs="Times New Roman"/>
          <w:sz w:val="24"/>
          <w:szCs w:val="24"/>
        </w:rPr>
      </w:pPr>
      <w:r w:rsidRPr="0009406A">
        <w:rPr>
          <w:rFonts w:ascii="Times New Roman" w:hAnsi="Times New Roman" w:cs="Times New Roman"/>
          <w:sz w:val="24"/>
          <w:szCs w:val="24"/>
        </w:rPr>
        <w:t>УТВЕРЖДЕН</w:t>
      </w:r>
    </w:p>
    <w:p w:rsidR="0009406A" w:rsidRPr="0009406A" w:rsidRDefault="0009406A" w:rsidP="0009406A">
      <w:pPr>
        <w:spacing w:after="0"/>
        <w:jc w:val="right"/>
        <w:rPr>
          <w:rFonts w:ascii="Times New Roman" w:hAnsi="Times New Roman" w:cs="Times New Roman"/>
          <w:sz w:val="24"/>
          <w:szCs w:val="24"/>
        </w:rPr>
      </w:pPr>
      <w:r w:rsidRPr="0009406A">
        <w:rPr>
          <w:rFonts w:ascii="Times New Roman" w:hAnsi="Times New Roman" w:cs="Times New Roman"/>
          <w:sz w:val="24"/>
          <w:szCs w:val="24"/>
        </w:rPr>
        <w:t>Решением Общего собрания учредителей</w:t>
      </w:r>
    </w:p>
    <w:p w:rsidR="0009406A" w:rsidRPr="0009406A" w:rsidRDefault="0009406A" w:rsidP="0009406A">
      <w:pPr>
        <w:spacing w:after="0"/>
        <w:jc w:val="right"/>
        <w:rPr>
          <w:rFonts w:ascii="Times New Roman" w:hAnsi="Times New Roman" w:cs="Times New Roman"/>
          <w:sz w:val="24"/>
          <w:szCs w:val="24"/>
        </w:rPr>
      </w:pPr>
      <w:r w:rsidRPr="0009406A">
        <w:rPr>
          <w:rFonts w:ascii="Times New Roman" w:hAnsi="Times New Roman" w:cs="Times New Roman"/>
          <w:sz w:val="24"/>
          <w:szCs w:val="24"/>
        </w:rPr>
        <w:t>ООО "</w:t>
      </w:r>
      <w:r>
        <w:rPr>
          <w:rFonts w:ascii="Times New Roman" w:hAnsi="Times New Roman" w:cs="Times New Roman"/>
          <w:sz w:val="24"/>
          <w:szCs w:val="24"/>
        </w:rPr>
        <w:t>______________________________"</w:t>
      </w:r>
    </w:p>
    <w:p w:rsidR="0009406A" w:rsidRPr="0009406A" w:rsidRDefault="0009406A" w:rsidP="0009406A">
      <w:pPr>
        <w:spacing w:after="0"/>
        <w:jc w:val="right"/>
        <w:rPr>
          <w:rFonts w:ascii="Times New Roman" w:hAnsi="Times New Roman" w:cs="Times New Roman"/>
          <w:sz w:val="24"/>
          <w:szCs w:val="24"/>
        </w:rPr>
      </w:pPr>
      <w:r w:rsidRPr="0009406A">
        <w:rPr>
          <w:rFonts w:ascii="Times New Roman" w:hAnsi="Times New Roman" w:cs="Times New Roman"/>
          <w:sz w:val="24"/>
          <w:szCs w:val="24"/>
        </w:rPr>
        <w:t>Протокол от "__"_______ ___ г. N ___</w:t>
      </w:r>
    </w:p>
    <w:p w:rsidR="0009406A" w:rsidRPr="0009406A" w:rsidRDefault="0009406A" w:rsidP="0009406A">
      <w:pPr>
        <w:spacing w:after="0"/>
        <w:jc w:val="both"/>
        <w:rPr>
          <w:rFonts w:ascii="Times New Roman" w:hAnsi="Times New Roman" w:cs="Times New Roman"/>
          <w:sz w:val="24"/>
          <w:szCs w:val="24"/>
        </w:rPr>
      </w:pPr>
    </w:p>
    <w:p w:rsidR="0009406A" w:rsidRPr="0009406A" w:rsidRDefault="0009406A" w:rsidP="0009406A">
      <w:pPr>
        <w:spacing w:after="0"/>
        <w:jc w:val="both"/>
        <w:rPr>
          <w:rFonts w:ascii="Times New Roman" w:hAnsi="Times New Roman" w:cs="Times New Roman"/>
          <w:sz w:val="24"/>
          <w:szCs w:val="24"/>
        </w:rPr>
      </w:pPr>
    </w:p>
    <w:p w:rsidR="0009406A" w:rsidRPr="0009406A" w:rsidRDefault="0009406A" w:rsidP="0009406A">
      <w:pPr>
        <w:spacing w:after="0"/>
        <w:jc w:val="center"/>
        <w:rPr>
          <w:rFonts w:ascii="Times New Roman" w:hAnsi="Times New Roman" w:cs="Times New Roman"/>
          <w:sz w:val="24"/>
          <w:szCs w:val="24"/>
        </w:rPr>
      </w:pPr>
      <w:r w:rsidRPr="0009406A">
        <w:rPr>
          <w:rFonts w:ascii="Times New Roman" w:hAnsi="Times New Roman" w:cs="Times New Roman"/>
          <w:sz w:val="24"/>
          <w:szCs w:val="24"/>
        </w:rPr>
        <w:t>УСТАВ</w:t>
      </w:r>
    </w:p>
    <w:p w:rsidR="0009406A" w:rsidRPr="0009406A" w:rsidRDefault="0009406A" w:rsidP="0009406A">
      <w:pPr>
        <w:spacing w:after="0"/>
        <w:jc w:val="center"/>
        <w:rPr>
          <w:rFonts w:ascii="Times New Roman" w:hAnsi="Times New Roman" w:cs="Times New Roman"/>
          <w:sz w:val="24"/>
          <w:szCs w:val="24"/>
        </w:rPr>
      </w:pPr>
      <w:r w:rsidRPr="0009406A">
        <w:rPr>
          <w:rFonts w:ascii="Times New Roman" w:hAnsi="Times New Roman" w:cs="Times New Roman"/>
          <w:sz w:val="24"/>
          <w:szCs w:val="24"/>
        </w:rPr>
        <w:t>общества с ограниченной ответственностью</w:t>
      </w:r>
    </w:p>
    <w:p w:rsidR="0009406A" w:rsidRPr="0009406A" w:rsidRDefault="0009406A" w:rsidP="0009406A">
      <w:pPr>
        <w:spacing w:after="0"/>
        <w:jc w:val="center"/>
        <w:rPr>
          <w:rFonts w:ascii="Times New Roman" w:hAnsi="Times New Roman" w:cs="Times New Roman"/>
          <w:sz w:val="24"/>
          <w:szCs w:val="24"/>
        </w:rPr>
      </w:pPr>
      <w:r w:rsidRPr="0009406A">
        <w:rPr>
          <w:rFonts w:ascii="Times New Roman" w:hAnsi="Times New Roman" w:cs="Times New Roman"/>
          <w:sz w:val="24"/>
          <w:szCs w:val="24"/>
        </w:rPr>
        <w:t>"Строительная компания</w:t>
      </w:r>
    </w:p>
    <w:p w:rsidR="0009406A" w:rsidRPr="0009406A" w:rsidRDefault="0009406A" w:rsidP="0009406A">
      <w:pPr>
        <w:spacing w:after="0"/>
        <w:jc w:val="center"/>
        <w:rPr>
          <w:rFonts w:ascii="Times New Roman" w:hAnsi="Times New Roman" w:cs="Times New Roman"/>
          <w:sz w:val="24"/>
          <w:szCs w:val="24"/>
        </w:rPr>
      </w:pPr>
      <w:r w:rsidRPr="0009406A">
        <w:rPr>
          <w:rFonts w:ascii="Times New Roman" w:hAnsi="Times New Roman" w:cs="Times New Roman"/>
          <w:sz w:val="24"/>
          <w:szCs w:val="24"/>
        </w:rPr>
        <w:t>"______________________________"</w:t>
      </w:r>
    </w:p>
    <w:p w:rsidR="0009406A" w:rsidRPr="0009406A" w:rsidRDefault="0009406A" w:rsidP="0009406A">
      <w:pPr>
        <w:spacing w:after="0"/>
        <w:jc w:val="center"/>
        <w:rPr>
          <w:rFonts w:ascii="Times New Roman" w:hAnsi="Times New Roman" w:cs="Times New Roman"/>
          <w:sz w:val="24"/>
          <w:szCs w:val="24"/>
        </w:rPr>
      </w:pPr>
      <w:r w:rsidRPr="0009406A">
        <w:rPr>
          <w:rFonts w:ascii="Times New Roman" w:hAnsi="Times New Roman" w:cs="Times New Roman"/>
          <w:sz w:val="24"/>
          <w:szCs w:val="24"/>
        </w:rPr>
        <w:t>(органы управления: Общее собрание,</w:t>
      </w:r>
    </w:p>
    <w:p w:rsidR="0009406A" w:rsidRPr="0009406A" w:rsidRDefault="0009406A" w:rsidP="0009406A">
      <w:pPr>
        <w:spacing w:after="0"/>
        <w:jc w:val="center"/>
        <w:rPr>
          <w:rFonts w:ascii="Times New Roman" w:hAnsi="Times New Roman" w:cs="Times New Roman"/>
          <w:sz w:val="24"/>
          <w:szCs w:val="24"/>
        </w:rPr>
      </w:pPr>
      <w:r w:rsidRPr="0009406A">
        <w:rPr>
          <w:rFonts w:ascii="Times New Roman" w:hAnsi="Times New Roman" w:cs="Times New Roman"/>
          <w:sz w:val="24"/>
          <w:szCs w:val="24"/>
        </w:rPr>
        <w:t>Генеральный директор)</w:t>
      </w:r>
    </w:p>
    <w:p w:rsidR="0009406A" w:rsidRPr="0009406A" w:rsidRDefault="0009406A" w:rsidP="0009406A">
      <w:pPr>
        <w:spacing w:after="0"/>
        <w:jc w:val="both"/>
        <w:rPr>
          <w:rFonts w:ascii="Times New Roman" w:hAnsi="Times New Roman" w:cs="Times New Roman"/>
          <w:sz w:val="24"/>
          <w:szCs w:val="24"/>
        </w:rPr>
      </w:pPr>
    </w:p>
    <w:p w:rsidR="0009406A" w:rsidRPr="0009406A" w:rsidRDefault="0009406A" w:rsidP="0009406A">
      <w:pPr>
        <w:spacing w:after="0"/>
        <w:jc w:val="center"/>
        <w:rPr>
          <w:rFonts w:ascii="Times New Roman" w:hAnsi="Times New Roman" w:cs="Times New Roman"/>
          <w:sz w:val="24"/>
          <w:szCs w:val="24"/>
        </w:rPr>
      </w:pPr>
      <w:r w:rsidRPr="0009406A">
        <w:rPr>
          <w:rFonts w:ascii="Times New Roman" w:hAnsi="Times New Roman" w:cs="Times New Roman"/>
          <w:sz w:val="24"/>
          <w:szCs w:val="24"/>
        </w:rPr>
        <w:t>1. ОБЩИЕ ПОЛОЖЕНИЯ</w:t>
      </w:r>
    </w:p>
    <w:p w:rsidR="0009406A" w:rsidRPr="0009406A" w:rsidRDefault="0009406A" w:rsidP="0009406A">
      <w:pPr>
        <w:spacing w:after="0"/>
        <w:jc w:val="both"/>
        <w:rPr>
          <w:rFonts w:ascii="Times New Roman" w:hAnsi="Times New Roman" w:cs="Times New Roman"/>
          <w:sz w:val="24"/>
          <w:szCs w:val="24"/>
        </w:rPr>
      </w:pP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1.1. Общество с ограниченной ответственностью "Строительная компания "________________" (далее - общество) действует на основании Гражданского кодекса Российской Федерации, Федерального закона от 08.02.1998 N 14-ФЗ "Об обществах с ограниченной ответственностью" и иного законодательства Российской Федерации.</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1.2. Организационно-правовая форма и наименование юридического лица.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1.2.1. Организационно-правовая форма юридического лица: общество с ограниченной ответственностью.</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1.2.2. Полное фирменное наименование: Общество с ограниченной ответственностью "Строительная компания "______________" (наименование).</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1.2.3. Сокращенное фирменное наименование: ООО "Строительная компания "______________".</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1.2.4. Полное фирменное наименование на _________________ языке: _________________________.</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1.2.5. Сокращенное фирменное наименование на ____________ языке: _________________________.</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1.3. Место нахождения общества: _______________________________.</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По данному адресу располагается единоличный исполнительный орган общества - Генеральный директор.</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1.4. Общество имеет печать, содержащую его полное наименование на русском языке, а также указание на его место нахождения. Общество вправе иметь штампы и бланки со своим наименованием, собственную эмблему, а также зарегистрированный в установленном порядке товарный знак и др</w:t>
      </w:r>
      <w:r>
        <w:rPr>
          <w:rFonts w:ascii="Times New Roman" w:hAnsi="Times New Roman" w:cs="Times New Roman"/>
          <w:sz w:val="24"/>
          <w:szCs w:val="24"/>
        </w:rPr>
        <w:t>угие средства индивидуализации.</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1.5. Общество ведет список участников общества с указанием сведений о каждом участнике общества, размере его доли в уставном капитале общества и ее оплате, а также о размере долей, принадлежащих обществу, датах их перехода к обществу или приобретения обществом.</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Общество обязано обеспечивать ведение и хранение списка участников общества в соответствии с требованиями Федерального закона от 08.02.1998 N 14-ФЗ "Об обществах с ограниченной ответственностью" с момента государственной регистрации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xml:space="preserve">1.6. Лицо, осуществляющее функции единоличного исполнительного органа общества, 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w:t>
      </w:r>
      <w:r w:rsidRPr="0009406A">
        <w:rPr>
          <w:rFonts w:ascii="Times New Roman" w:hAnsi="Times New Roman" w:cs="Times New Roman"/>
          <w:sz w:val="24"/>
          <w:szCs w:val="24"/>
        </w:rPr>
        <w:lastRenderedPageBreak/>
        <w:t>и нотариально удостоверенным сделкам по переходу долей в уставном капитале общества, о которых стало известно обществу.</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1.7. Каждый участник общества обязан информировать своевременно общество об изменении сведений о своем имени или наименовании, месте жительства или месте нахождения, а также сведений о принадлежащих ему долях в уставном капитале общества. В случае непредставления участником общества информации об изменении сведений о себе общество не несет ответственности за причиненные в связи с этим убытки.</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1.8. Общество и не уведомившие общество об изменении соответствующих сведений участники общества не вправе ссылаться на несоответствие сведений, указанных в списке участников общества, сведениям, содержащимся в Едином государственном реестре юридических лиц, в отношениях с третьими лицами, действовавшими только с учетом сведений, указанных в списке участников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1.9. В случае возникновения споров по поводу несоответствия сведений, указанных в списке участников общества, сведениям, содержащимся в Едином государственном реестре юридических лиц, право на долю или часть доли в уставном капитале общества устанавливается на основании сведений, содержащихся в Едином государственном реестре юридических лиц.</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В случае возникновения споров по поводу недостоверности сведений о принадлежности права на долю или часть доли, содержащихся в Едином государственном реестре юридических лиц, право на долю или часть доли устанавливается на основании договора или иного подтверждающего возникновение у учредителя права на долю или часть доли документа.</w:t>
      </w:r>
    </w:p>
    <w:p w:rsidR="0009406A" w:rsidRPr="0009406A" w:rsidRDefault="0009406A" w:rsidP="0009406A">
      <w:pPr>
        <w:spacing w:after="0"/>
        <w:jc w:val="both"/>
        <w:rPr>
          <w:rFonts w:ascii="Times New Roman" w:hAnsi="Times New Roman" w:cs="Times New Roman"/>
          <w:sz w:val="24"/>
          <w:szCs w:val="24"/>
        </w:rPr>
      </w:pPr>
    </w:p>
    <w:p w:rsidR="0009406A" w:rsidRPr="0009406A" w:rsidRDefault="0009406A" w:rsidP="00015E1B">
      <w:pPr>
        <w:spacing w:after="0"/>
        <w:jc w:val="center"/>
        <w:rPr>
          <w:rFonts w:ascii="Times New Roman" w:hAnsi="Times New Roman" w:cs="Times New Roman"/>
          <w:sz w:val="24"/>
          <w:szCs w:val="24"/>
        </w:rPr>
      </w:pPr>
      <w:r w:rsidRPr="0009406A">
        <w:rPr>
          <w:rFonts w:ascii="Times New Roman" w:hAnsi="Times New Roman" w:cs="Times New Roman"/>
          <w:sz w:val="24"/>
          <w:szCs w:val="24"/>
        </w:rPr>
        <w:t>3. ПРАВА УЧАСТНИКОВ ОБЩЕСТВА</w:t>
      </w:r>
    </w:p>
    <w:p w:rsidR="0009406A" w:rsidRPr="0009406A" w:rsidRDefault="0009406A" w:rsidP="0009406A">
      <w:pPr>
        <w:spacing w:after="0"/>
        <w:jc w:val="both"/>
        <w:rPr>
          <w:rFonts w:ascii="Times New Roman" w:hAnsi="Times New Roman" w:cs="Times New Roman"/>
          <w:sz w:val="24"/>
          <w:szCs w:val="24"/>
        </w:rPr>
      </w:pP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3.1. Участники общества вправе:</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участвовать в управлении делами общества, в том числе путем участия в Общих собраниях участников, лично или через своего представителя;</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получать информацию о деятельности общества, знакомиться с его документами бухгалтерского учета и иной документацией, в том числе с протоколами Общих собраний участников, и делать выписки из них в установленном порядке;</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принимать участие в распределении прибыли; получать свою долю прибыли из части прибыли, подлежащей распределению среди участников, в установленном порядке;</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продать или осуществить отчуждение иным образом своей доли или части доли в уставном капитале общества одному или нескольким участникам общества либо другому лицу в порядке, предусмотренном Уставом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выйти из общества путем отчуждения своей доли обществу независимо от согласия других его участников или потребовать приобретения обществом доли в случаях, предусмотренных Федеральным законом от 08.02.1998 N 14-ФЗ "Об обществах с ограниченной ответственностью";</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получить в случае ликвидации общества часть имущества, оставшегося после расчетов с кредиторами, или его стоимость;</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пользоваться иными правами, предоставляемыми ему законодательством Российской Федерации, настоящим Уставом и Общим собранием участников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требовать, действуя от имени общества, возмещения причиненных обществу убытков;</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xml:space="preserve">- оспаривать, действуя от имени общества, совершенные им сделки по основаниям, предусмотренным ст. 174 Гражданского кодекса Российской Федерации, и требовать </w:t>
      </w:r>
      <w:r w:rsidRPr="0009406A">
        <w:rPr>
          <w:rFonts w:ascii="Times New Roman" w:hAnsi="Times New Roman" w:cs="Times New Roman"/>
          <w:sz w:val="24"/>
          <w:szCs w:val="24"/>
        </w:rPr>
        <w:lastRenderedPageBreak/>
        <w:t>применения последствий их недействительности, а также применения последствий недействительности ничтожных сделок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требовать исключения другого участника из общества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настоящим Уставом.</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Участник общества, требующий возмещения причиненных обществу убытков либо признания сделки общества недействительной или применения последствий недействительности сделки, должен принять разумные меры по заблаговременному уведомлению других участников общества и в соответствующих случаях общество о намерении обратиться с такими требованиями в суд, а также представить им иную информацию, имеющую отношение к делу, в следующем порядке: ______________________________.</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3.2. Участники общества вправе заключить между собой договор об осуществлении прав участников общества, по которому они обязуются осуществлять определенным образом свои права и (или) воздерживаться (отказываться) от осуществления указанных прав, в том числе голосовать определенным образом на общем собрании участников общества, согласовывать вариант голосования с другими участниками, продавать долю или часть доли по определенной данным договором цене и (или) при наступлении определенных обстоятельств либо воздерживаться (отказываться) от отчуждения доли или части доли до наступления определенных обстоятельств, а также осуществлять согласованно иные действия, связанные с управлением обществом, с созданием, деятельностью, реорганиз</w:t>
      </w:r>
      <w:r>
        <w:rPr>
          <w:rFonts w:ascii="Times New Roman" w:hAnsi="Times New Roman" w:cs="Times New Roman"/>
          <w:sz w:val="24"/>
          <w:szCs w:val="24"/>
        </w:rPr>
        <w:t>ацией и ликвидацией общества</w:t>
      </w:r>
      <w:r w:rsidRPr="0009406A">
        <w:rPr>
          <w:rFonts w:ascii="Times New Roman" w:hAnsi="Times New Roman" w:cs="Times New Roman"/>
          <w:sz w:val="24"/>
          <w:szCs w:val="24"/>
        </w:rPr>
        <w:t>.</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3.3. Участники общества вправе в любой момент принять решение о том, что общество в дальнейшем будет действовать на основании типового устава. Сведения о том, что общество действует на основании типового устава, представляются в орган, осуществляющий государственную регистрацию юридических лиц, в порядке, установленном Федеральным законом от 08.08.2001 N 129-ФЗ "О государственной регистрации юридических лиц и индивидуальных предпринимателей".</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3.4. Помимо вышеуказанных прав, по единогласному решению общего собрания участников участнику (участникам) могут быть предоставлены иные (дополнительные) права, которые в случае отчуждения его доли или части доли к приобретателю доли или части доли не переходят.</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3.5. На основании решения Общего собрания участников общества участнику (участникам) общества могут быть предоставлены дополнительные права.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3.6. Любые соглашения участников общества, направленные на ограничение прав любого другого участника по сравнению с правами, предоставляемыми законодательством Российской Федерации, ничтожны.</w:t>
      </w:r>
    </w:p>
    <w:p w:rsidR="0009406A" w:rsidRPr="0009406A" w:rsidRDefault="0009406A" w:rsidP="0009406A">
      <w:pPr>
        <w:spacing w:after="0"/>
        <w:jc w:val="both"/>
        <w:rPr>
          <w:rFonts w:ascii="Times New Roman" w:hAnsi="Times New Roman" w:cs="Times New Roman"/>
          <w:sz w:val="24"/>
          <w:szCs w:val="24"/>
        </w:rPr>
      </w:pPr>
    </w:p>
    <w:p w:rsidR="0009406A" w:rsidRPr="0009406A" w:rsidRDefault="0009406A" w:rsidP="00015E1B">
      <w:pPr>
        <w:spacing w:after="0"/>
        <w:jc w:val="center"/>
        <w:rPr>
          <w:rFonts w:ascii="Times New Roman" w:hAnsi="Times New Roman" w:cs="Times New Roman"/>
          <w:sz w:val="24"/>
          <w:szCs w:val="24"/>
        </w:rPr>
      </w:pPr>
      <w:r w:rsidRPr="0009406A">
        <w:rPr>
          <w:rFonts w:ascii="Times New Roman" w:hAnsi="Times New Roman" w:cs="Times New Roman"/>
          <w:sz w:val="24"/>
          <w:szCs w:val="24"/>
        </w:rPr>
        <w:t>4. ОБЯЗАННОСТИ УЧАСТНИКОВ ОБЩЕСТВА</w:t>
      </w:r>
    </w:p>
    <w:p w:rsidR="0009406A" w:rsidRPr="0009406A" w:rsidRDefault="0009406A" w:rsidP="0009406A">
      <w:pPr>
        <w:spacing w:after="0"/>
        <w:jc w:val="both"/>
        <w:rPr>
          <w:rFonts w:ascii="Times New Roman" w:hAnsi="Times New Roman" w:cs="Times New Roman"/>
          <w:sz w:val="24"/>
          <w:szCs w:val="24"/>
        </w:rPr>
      </w:pP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4.1. Участники общества обязаны:</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оплачивать доли в уставном капитале общества в порядке, в размерах и в сроки, которые предусмотрены Федеральным законом от 08.02.1998 N 14-ФЗ "Об обществах с ограниченной ответственностью" и договором об учреждении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lastRenderedPageBreak/>
        <w:t>- не разглашать информацию о деятельности общества, в отношении которой установлено требование об обеспечении ее конфиденциальности;</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соблюдать требования настоящего Устава, выполнять решения органов управления общества, принятые ими в рамках их компетенции;</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выполнять принятые на себя обязательства по отношению к обществу и другим участникам;</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лично или через своего представителя принимать участие в Общих собраниях участников;</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оказывать содействие обществу в осуществлении им своей деятельности;</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участвовать в принятии решений, без которых общество не может продолжать свою деятельность в соответствии с законом, если его участие необходимо для принятия таких решений;</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не совершать действия, заведомо направленные на причинение вреда обществу;</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не совершать действия (бездействие), которые существенно затрудняют или делают невозможным достижение целей, ради которых создано общество.</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4.2. Участники общества несут и другие обязанности, предусмотренные Федеральным законом от 08.02.1998 N 14-ФЗ "Об обществах с ограниченной ответственностью", настоящим Уставом и Общим собранием участников. Дополнительные обязанности, возложенные на определенного участника общества, в случае отчуждения его доли или части доли к приобретателю доли или части доли не переходят.</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4.3. За невыполнение обязанностей участник несет ответственность в порядке, определенном законодательством Российской Федерации.</w:t>
      </w:r>
    </w:p>
    <w:p w:rsidR="0009406A" w:rsidRPr="0009406A" w:rsidRDefault="0009406A" w:rsidP="0009406A">
      <w:pPr>
        <w:spacing w:after="0"/>
        <w:jc w:val="both"/>
        <w:rPr>
          <w:rFonts w:ascii="Times New Roman" w:hAnsi="Times New Roman" w:cs="Times New Roman"/>
          <w:sz w:val="24"/>
          <w:szCs w:val="24"/>
        </w:rPr>
      </w:pPr>
    </w:p>
    <w:p w:rsidR="0009406A" w:rsidRPr="0009406A" w:rsidRDefault="0009406A" w:rsidP="00015E1B">
      <w:pPr>
        <w:spacing w:after="0"/>
        <w:jc w:val="center"/>
        <w:rPr>
          <w:rFonts w:ascii="Times New Roman" w:hAnsi="Times New Roman" w:cs="Times New Roman"/>
          <w:sz w:val="24"/>
          <w:szCs w:val="24"/>
        </w:rPr>
      </w:pPr>
      <w:r w:rsidRPr="0009406A">
        <w:rPr>
          <w:rFonts w:ascii="Times New Roman" w:hAnsi="Times New Roman" w:cs="Times New Roman"/>
          <w:sz w:val="24"/>
          <w:szCs w:val="24"/>
        </w:rPr>
        <w:t>5. УСТАВНЫЙ КАПИТАЛ ОБЩЕСТВА.</w:t>
      </w:r>
    </w:p>
    <w:p w:rsidR="0009406A" w:rsidRPr="0009406A" w:rsidRDefault="0009406A" w:rsidP="00015E1B">
      <w:pPr>
        <w:spacing w:after="0"/>
        <w:jc w:val="center"/>
        <w:rPr>
          <w:rFonts w:ascii="Times New Roman" w:hAnsi="Times New Roman" w:cs="Times New Roman"/>
          <w:sz w:val="24"/>
          <w:szCs w:val="24"/>
        </w:rPr>
      </w:pPr>
      <w:r w:rsidRPr="0009406A">
        <w:rPr>
          <w:rFonts w:ascii="Times New Roman" w:hAnsi="Times New Roman" w:cs="Times New Roman"/>
          <w:sz w:val="24"/>
          <w:szCs w:val="24"/>
        </w:rPr>
        <w:t>ДОЛИ В УСТАВНОМ КАПИТАЛЕ ОБЩЕСТВА</w:t>
      </w:r>
    </w:p>
    <w:p w:rsidR="0009406A" w:rsidRPr="0009406A" w:rsidRDefault="0009406A" w:rsidP="0009406A">
      <w:pPr>
        <w:spacing w:after="0"/>
        <w:jc w:val="both"/>
        <w:rPr>
          <w:rFonts w:ascii="Times New Roman" w:hAnsi="Times New Roman" w:cs="Times New Roman"/>
          <w:sz w:val="24"/>
          <w:szCs w:val="24"/>
        </w:rPr>
      </w:pP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5.1. Уставный капитал общества определен в размере _</w:t>
      </w:r>
      <w:r>
        <w:rPr>
          <w:rFonts w:ascii="Times New Roman" w:hAnsi="Times New Roman" w:cs="Times New Roman"/>
          <w:sz w:val="24"/>
          <w:szCs w:val="24"/>
        </w:rPr>
        <w:t>_________ (_________) рублей</w:t>
      </w:r>
      <w:r w:rsidRPr="0009406A">
        <w:rPr>
          <w:rFonts w:ascii="Times New Roman" w:hAnsi="Times New Roman" w:cs="Times New Roman"/>
          <w:sz w:val="24"/>
          <w:szCs w:val="24"/>
        </w:rPr>
        <w:t>.</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5.2. Уставный капитал общества составлен из номинальной стоимости долей, приобретенных участниками.</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5.3. Уставный капитал общества с ограниченной ответственностью на момент регистрации общества оплачен его участниками полностью (100%) на сумму _____ (__________) рублей денежными средствами в валюте Российской Федерации.</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5.4. Уставный капитал определяет минимальный размер имущества общества, гарантирующего интересы его кредиторов.</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5.5. Не допускается освобождение участника общества от обязанности оплаты доли в уставном капитале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5.6. Действительная стоимость доли участника общества соответствует части стоимости чистых активов общества, пропорциональной размеру его доли.</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5.7. Оплата долей в уставном капитале общества может осуществляться следующим имуществом: _______________________________________ (деньгами, ценными бумагами, другими вещами или имущественными правами либо иными имеющ</w:t>
      </w:r>
      <w:r>
        <w:rPr>
          <w:rFonts w:ascii="Times New Roman" w:hAnsi="Times New Roman" w:cs="Times New Roman"/>
          <w:sz w:val="24"/>
          <w:szCs w:val="24"/>
        </w:rPr>
        <w:t>ими денежную оценку правами)</w:t>
      </w:r>
      <w:r w:rsidRPr="0009406A">
        <w:rPr>
          <w:rFonts w:ascii="Times New Roman" w:hAnsi="Times New Roman" w:cs="Times New Roman"/>
          <w:sz w:val="24"/>
          <w:szCs w:val="24"/>
        </w:rPr>
        <w:t>.</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xml:space="preserve">5.8. Денежная оценка </w:t>
      </w:r>
      <w:proofErr w:type="spellStart"/>
      <w:r w:rsidRPr="0009406A">
        <w:rPr>
          <w:rFonts w:ascii="Times New Roman" w:hAnsi="Times New Roman" w:cs="Times New Roman"/>
          <w:sz w:val="24"/>
          <w:szCs w:val="24"/>
        </w:rPr>
        <w:t>неденежного</w:t>
      </w:r>
      <w:proofErr w:type="spellEnd"/>
      <w:r w:rsidRPr="0009406A">
        <w:rPr>
          <w:rFonts w:ascii="Times New Roman" w:hAnsi="Times New Roman" w:cs="Times New Roman"/>
          <w:sz w:val="24"/>
          <w:szCs w:val="24"/>
        </w:rPr>
        <w:t xml:space="preserve">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w:t>
      </w:r>
      <w:proofErr w:type="spellStart"/>
      <w:r w:rsidRPr="0009406A">
        <w:rPr>
          <w:rFonts w:ascii="Times New Roman" w:hAnsi="Times New Roman" w:cs="Times New Roman"/>
          <w:sz w:val="24"/>
          <w:szCs w:val="24"/>
        </w:rPr>
        <w:t>неденежного</w:t>
      </w:r>
      <w:proofErr w:type="spellEnd"/>
      <w:r w:rsidRPr="0009406A">
        <w:rPr>
          <w:rFonts w:ascii="Times New Roman" w:hAnsi="Times New Roman" w:cs="Times New Roman"/>
          <w:sz w:val="24"/>
          <w:szCs w:val="24"/>
        </w:rPr>
        <w:t xml:space="preserve"> вклада в размере, превышающем сумму оценки, определенную независимым оценщиком.</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xml:space="preserve">5.9. В случае прекращения у общества права пользования имуществом до истечения срока, на который такое имущество было передано в пользование обществу для оплаты доли, участник общества, передавший имущество, обязан предоставить обществу по его </w:t>
      </w:r>
      <w:r w:rsidRPr="0009406A">
        <w:rPr>
          <w:rFonts w:ascii="Times New Roman" w:hAnsi="Times New Roman" w:cs="Times New Roman"/>
          <w:sz w:val="24"/>
          <w:szCs w:val="24"/>
        </w:rPr>
        <w:lastRenderedPageBreak/>
        <w:t>требованию денежную компенсацию, равную плате за пользование таким же имуществом на подобных условиях в течение оставшегося срока пользования имуществом. Денежная компенсация должна быть предоставлена единовременно в разумный срок с момента предъявления обществом требования о ее предоставлении, если иной порядок предоставления денежной компенсации не установлен решением Общего собрания участников общества. Данное решение принимается Общим собранием участников общества без учета голосов участника общества, передавшего обществу для оплаты своей доли право пользования имуществом, которое прекратилось досрочно.</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5.10. Увеличение уставного капитала общества допускается после полной оплаты всех его долей.</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5.11. Увеличение уставного капитала общества может осуществляться за счет имущества общества, и (или) за счет дополнительных вкладов участников общества, и (или) за счет вкладов третьих лиц, принимаемых в общество.</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Порядок увеличения уставного капитала осуществляется в соответствии со ст. ст. 18, 19 Федерального закона от 08.02.1998 N 14-ФЗ "Об обществах с ограниченной ответственностью".</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Решение об увеличении уставного капитала Общества за счет имущества Общества может быть принято только на основании данных бухгалтерской (финансовой) отчетности Общества за год, предшествующий году, в течение которого принято такое решение.</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Факт принятия решения Общего собрания участников общества об увеличении уставного капитала и состав участников общества, присутствовавших при принятии указанного решения, должны быть подтверждены путем нотариального удостоверения.</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5.12. Общее собрание участников общества большинством не менее _____ (не менее 2/3) голосов от общего числа голосов участников общества может принять решение об увеличении уставного капитала общества за счет внесения дополнительных вкладов участниками общества. Таким решением должна быть определена общая стоимость дополнительных вкладов, а также установлено единое для всех участников общества соотношение между стоимостью дополнительного вклада участника общества и суммой, на которую увеличивается номинальная стоимость его доли. Указанное соотношение устанавливается исходя из того, что номинальная стоимость доли участника общества может увеличиваться на сумму, равную или меньшую стоимости его дополнительного вклада.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Каждый участник общества вправе внести дополнительный вклад, не превышающий части общей стоимости дополнительных вкладов, пропорциональной размеру доли этого участника в уставном капитале общества. Срок внесения дополнительных вкладов участниками общества составляет 2 (два) месяца.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xml:space="preserve">Не позднее месяца со дня окончания срока внесения дополнительных вкладов Общее собрание участников общества должно принять решение об утверждении итогов внесения дополнительных вкладов участниками общества и о внесении в настоящий Устав общества изменений, связанных с увеличением размера уставного капитала общества. При этом номинальная стоимость доли каждого участника общества, внесшего дополнительный вклад, увеличивается в соответствии с указанным в </w:t>
      </w:r>
      <w:proofErr w:type="spellStart"/>
      <w:r w:rsidRPr="0009406A">
        <w:rPr>
          <w:rFonts w:ascii="Times New Roman" w:hAnsi="Times New Roman" w:cs="Times New Roman"/>
          <w:sz w:val="24"/>
          <w:szCs w:val="24"/>
        </w:rPr>
        <w:t>абз</w:t>
      </w:r>
      <w:proofErr w:type="spellEnd"/>
      <w:r w:rsidRPr="0009406A">
        <w:rPr>
          <w:rFonts w:ascii="Times New Roman" w:hAnsi="Times New Roman" w:cs="Times New Roman"/>
          <w:sz w:val="24"/>
          <w:szCs w:val="24"/>
        </w:rPr>
        <w:t>. 1 настоящего пункта соотношением.</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xml:space="preserve">5.13. Общее собрание участников общества может принять решение об увеличении его уставного капитала на основании заявления участника общества (заявлений участников общества) о внесении дополнительного вклада и (или) заявления третьего лица (заявлений третьих лиц) о принятии его в общество и внесении вклада (в случае, если п. 5.11 </w:t>
      </w:r>
      <w:r w:rsidRPr="0009406A">
        <w:rPr>
          <w:rFonts w:ascii="Times New Roman" w:hAnsi="Times New Roman" w:cs="Times New Roman"/>
          <w:sz w:val="24"/>
          <w:szCs w:val="24"/>
        </w:rPr>
        <w:lastRenderedPageBreak/>
        <w:t>настоящего Устава предусмотрена возможность увеличения уставного капитала за счет вкладов третьих лиц). Такое решение принимается участниками общества единогласно.</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Если иное не предусмотрено Федеральным законом от 08.02.1998 N 14-ФЗ "Об обществах с ограниченной ответственностью", в заявлении участника (участников) общества и в заявлении третьего лица (см. п. 5.11 настоящего Устава) должны быть указаны размер и состав вклада, порядок и срок его внесения, а также размер доли, которую участник общества или третье лицо хотели бы иметь в уставном капитале общества. В заявлении могут быть указаны и иные условия внесения вкладов и вступления в общество.</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Если иное не предусмотрено Федеральным законом от 08.02.1998 N 14-ФЗ "Об обществах с ограниченной ответственностью", внесение дополнительных вкладов участниками общества и вкладов третьими лицами должно быть осуществлено не позднее чем в течение 6 (шести) месяцев со дня принятия Общим собранием участников общества соответствующих решений.</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5.14. По решению Общего собрания участников общества, принятому всеми участниками общества единогласно, участники общества в счет внесения ими дополнительных вкладов и (или) третьи лица в счет внесения ими вкладов вправе зачесть денежные требования к обществу.</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5.15. Общество, выступая заемщиком, вправе заключить договор займа, предусматривающий право заимодавца вместо возврата всей или части суммы займа и выплаты всех или части процентов за пользование займом при наступлении срока и (или) иных обстоятельств, предусмотренных этим договором, потребовать от Общества увеличения его уставного капитала, увеличения номинальной стоимости и размера доли заимодавца - участника Общества и уменьшения размера долей иных участников Общества, а если заимодавцем является третье лицо - принятия заимодавца в Общество, приобретения заимодавцем доли в уставном капитале Общества и уменьшения размера долей участников Общества (договор конвертируемого займа).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Заимодавцем по договору конвертируемого займа м</w:t>
      </w:r>
      <w:r>
        <w:rPr>
          <w:rFonts w:ascii="Times New Roman" w:hAnsi="Times New Roman" w:cs="Times New Roman"/>
          <w:sz w:val="24"/>
          <w:szCs w:val="24"/>
        </w:rPr>
        <w:t>ожет являться участник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Требование заимодавца об увеличении уставного капитала Общества, являющегося заемщиком, во исполнение договора конвертируемого займа может быть предъявлено не позднее трех месяцев после дня наступления срока и (или) иных обстоятельств, которые предусмотрены договором конвертируемого займа (если меньший срок не установлен договором конвертируемого займа).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5.16. Решение общего собрания участников Общества о согласии на заключение договора конвертируемого займа, соглашения об изменении условий указанного договора, а также соглашения об уступке другому лицу права требовать от Общества увеличения его уставного капитала во исполнение договора конвертируемого займа, если такая уступка допускается указанным договором, принимается единогласно всеми участниками Общества. Факт принятия общим собранием участников Общества решения о таком согласии и состав участников Общества, присутствовавших при его принятии, должны быть подтверждены путем нотариального удостоверения.</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xml:space="preserve">Предварительное согласие на заключение договора конвертируемого займа дается общим собранием участников общества посредством принятия решения об увеличении его уставного капитала на основании заявления участника этого общества о внесении дополнительного вклада или заявления третьего лица о принятии его в общество и внесении вклада, в счет внесения которого будет осуществляться зачет денежных требований заимодавца к обществу по обязательствам из договора конвертируемого займа. В таком решении должны быть указаны стороны договора конвертируемого займа, сумма увеличения номинальной стоимости или номинальная стоимость доли заимодавца в </w:t>
      </w:r>
      <w:r w:rsidRPr="0009406A">
        <w:rPr>
          <w:rFonts w:ascii="Times New Roman" w:hAnsi="Times New Roman" w:cs="Times New Roman"/>
          <w:sz w:val="24"/>
          <w:szCs w:val="24"/>
        </w:rPr>
        <w:lastRenderedPageBreak/>
        <w:t>уставном капитале общества в процентах от стоимости вносимого им дополнительного вклада либо вносимого им вклада или порядок их определения, иные существенные условия договора конвертируемого займа или порядок их определения.</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5.17. Требование заимодавца об увеличении уставного капитала общества во исполнение договора конвертируемого займа предъявляется в письменной форме и должно соответствовать п. 16 ст. 19.1 Федерального закона от 08.02.1998 N 14-ФЗ "Об обществах с ограниченной ответственностью".</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5.18. В течение 14 (четырнадцати) рабочих дней после предъявления требования заимодавца об увеличении уставного капитала Общества во исполнение договора конвертируемого займа Общество вправе представить нотариусу возражения в отношении увеличения его уставного капитала.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5.19. Общество вправе, а в случаях, предусмотренных Федеральным законом от 08.02.1998 N 14-ФЗ "Об обществах с ограниченной ответственностью", обязано уменьшить свой уставный капитал. Уменьшение уставного капитала общества может осуществляться путем уменьшения номинальной стоимости долей всех участников общества в уставном капитале общества и (или) погашения долей, принадлежащих обществу.</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5.20. Общество не вправе уменьшать свой уставный капитал, если в результате такого уменьшения его размер станет меньше минимального размера уставного капитала, определенного в соответствии с п. 1 ст. 14 Федерального закона от 08.02.1998 N 14-ФЗ "Об обществах с ограниченной ответственностью", на дату представления документов для государственной регистрации.</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5.21. Уменьшение уставного капитала общества путем уменьшения номинальной стоимости долей всех участников общества должно осуществляться с сохранением размеров долей всех участников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5.22. В течение 3 (трех) рабочих дней после принятия обществом решения об уменьшении его уставного капитала общество обязано сообщить о таком решении в орган, осуществляющий государственную регистрацию юридических лиц, и дважды с периодичностью один раз в месяц опубликовать в органе печати, в котором публикуются данные о государственной регистрации юридических лиц, уведомление об уменьшении его уставного капитала.</w:t>
      </w:r>
    </w:p>
    <w:p w:rsidR="0009406A" w:rsidRPr="0009406A" w:rsidRDefault="0009406A" w:rsidP="0009406A">
      <w:pPr>
        <w:spacing w:after="0"/>
        <w:jc w:val="both"/>
        <w:rPr>
          <w:rFonts w:ascii="Times New Roman" w:hAnsi="Times New Roman" w:cs="Times New Roman"/>
          <w:sz w:val="24"/>
          <w:szCs w:val="24"/>
        </w:rPr>
      </w:pP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6. ПЕРЕХОД ДОЛИ (ЧАСТИ ДОЛИ) УЧАСТНИКА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В УСТАВНОМ КАПИТАЛЕ ОБЩЕСТВА К ДРУГИМ УЧАСТНИКАМ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И ТРЕТЬИМ ЛИЦАМ. ВЫХОД И ИСКЛЮЧЕНИЕ ИЗ ОБЩЕСТВА</w:t>
      </w:r>
    </w:p>
    <w:p w:rsidR="0009406A" w:rsidRPr="0009406A" w:rsidRDefault="0009406A" w:rsidP="0009406A">
      <w:pPr>
        <w:spacing w:after="0"/>
        <w:jc w:val="both"/>
        <w:rPr>
          <w:rFonts w:ascii="Times New Roman" w:hAnsi="Times New Roman" w:cs="Times New Roman"/>
          <w:sz w:val="24"/>
          <w:szCs w:val="24"/>
        </w:rPr>
      </w:pP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6.1. Переход доли или части доли в уставном капитале общества к одному или нескольким участникам данного общества либо к третьим лицам осуществляется на основании сделки, в порядке правопреемства или на ином законном основании.</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6.2. Участник общества вправе продать или осуществить отчуждение иным образом своей доли или части доли в уставном капитале общества одному или нескольким участникам данного общества. Согласие других участников общества или общества на совершение такой сделки не требуется.</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Продажа либо отчуждение иным образом доли или части доли в уставном капитале общества третьим лицам допускаются с согласия других участников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6.3. Доля участника общества может быть отчуждена до полной ее оплаты только в части, в которой она оплачена.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xml:space="preserve">6.4. Участники общества пользуются преимущественным правом покупки доли или части доли участника общества по цене предложения третьему лицу или по отличной от цены </w:t>
      </w:r>
      <w:r w:rsidRPr="0009406A">
        <w:rPr>
          <w:rFonts w:ascii="Times New Roman" w:hAnsi="Times New Roman" w:cs="Times New Roman"/>
          <w:sz w:val="24"/>
          <w:szCs w:val="24"/>
        </w:rPr>
        <w:lastRenderedPageBreak/>
        <w:t>предложения третьему лицу и заранее определенной Уставом общества цене (далее - заранее определенная Уставом цена) пропорционально размерам своих долей.</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Общество имеет преимущественное право покупки доли или части доли, принадлежащих участнику общества, по цене предложения третьему лицу или по заранее определенной Уставом цене, если другие участники общества не использовали свое указанное преимущественное право.</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Преимущественное право покупки обществом доли или части доли участника общества должно быть реализовано в течение ____ (не менее 7 (семи)) дней со дня истечения преимущественного права покупки у участников общества или отказа всех участников общества от использования преимущественного права покупки доли или части доли путем направления акцепта оферты участнику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Осуществление обществом преимущественного права покупки доли или части доли по заранее определенной Уставом цене допускается только при условии, что цена покупки обществом доли или части доли не ниже установленной для участников общества цены.</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Уступка преимущественного права покупки доли или части доли в уставном капитале общества не допускается.</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6.5. Участник общества, намеренный продать свою долю или часть доли в уставном капитале общества третьему лицу, обязан известить в письменной форме об этом остальных участников общества и само общество путем направления через общество за свой счет оферты, адресованной этим лицам и содержащей указание цены и других условий продажи. Оферта о продаже доли или части доли в уставном капитале общества считается полученной всеми участниками общества в момент ее получения обществом. При этом она может быть акцептована лицом, являющимся участником общества на момент акцепта, а также обществом в случаях, предусмотренных Федеральным законом от 08.02.1998 N 14-ФЗ "Об обществах с ограниченной ответственностью". Оферта считается неполученной, если в срок не позднее дня ее получения обществом участнику общества поступило извещение о ее отзыве. Отзыв оферты о продаже доли или части доли после ее получения обществом допускается только с согласия всех участников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Участники общества вправе воспользоваться преимущественным правом покупки доли или части доли в уставном капитале общества в течение 30 (тридцати) дней с даты получения оферты обществом.</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При отказе отдельных участников общества от использования преимущественного права покупки доли или части доли в уставном капитале общества либо использовании ими преимущественного права покупки не всей предлагаемой для продажи доли или не всей предлагаемой для продажи части доли другие участники общества могут реализовать преимущественное право покупки доли или части доли в уставном капитале общества в соответствующей части пропорционально размерам своих долей в пределах оставшейся части срока реализации ими преимущественного права покупки доли или части доли.</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6.6. Преимущественное право покупки доли или части доли в уставном капитале общества у участника прекращается в день:</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представления заявления об отказе от использования данного преимущественного права, подпись на котором засвидетельствована нотариально, в порядке, предусмотренном настоящим пунктом;</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истечения срока использования данного преимущественного права.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Заявления участников общества об отказе от использования преимущественного права покупки доли или части доли должны поступить в общество до истечения срока осуществления указанного преимущественного права, установленного в соответствии с п. 6.5 настоящего Устава.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lastRenderedPageBreak/>
        <w:t>Подлинность подписи на заявлении участника общества или общества об отказе от использования преимущественного права покупки доли или части доли в уставном капитале общества должна быть засвидетельствована в нотариальном порядке.</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6.7. В случае если в течение 30 (тридцати) дней с даты получения оферты обществом участники общества не воспользуются преимущественным правом покупки доли или части доли в уставном капитале общества, предлагаемых для продажи, в том числе образующихся в результате использования преимущественного права покупки не всей доли или не всей части доли либо отказа отдельных участников общества от преимущественного права покупки доли или части доли в уставном капитале общества, оставшиеся доля или часть доли могут быть проданы третьему лицу по цене, которая не ниже установленной в оферте для его участников цены, и на условиях, которые были сообщены его участникам.</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6.8. Доли в уставном капитале общества переходят к наследникам граждан и к правопреемникам юридических лиц, являвшихся участниками общества, с согласия остальных участников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В случае отказа участников от согласия на переход доли общество обязано выплатить наследникам умершего участника общества, правопреемникам реорганизованного юридического лица - участника общества или участникам ликвидированного юридического лица - участника общества, собственнику имущества ликвидированных учреждения, государственного или муниципального унитарного предприятия - участника общества действительную стоимость доли или части доли, определенную на основании данных бухгалтерской отчетности общества за последний отчетный период, предшествующий дню смерти участника общества, дню завершения реорганизации или ликвидации юридического лица, либо с их согласия выдать им в натуре имущество такой же стоимости.</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6.9. При продаже доли или части доли в уставном капитале общества с публичных торгов права и обязанности участника общества по такой доле или части доли переходят с согласия участников общества.</w:t>
      </w:r>
    </w:p>
    <w:p w:rsidR="0009406A" w:rsidRPr="0009406A" w:rsidRDefault="0009406A" w:rsidP="0009406A">
      <w:pPr>
        <w:spacing w:after="0"/>
        <w:jc w:val="both"/>
        <w:rPr>
          <w:rFonts w:ascii="Times New Roman" w:hAnsi="Times New Roman" w:cs="Times New Roman"/>
          <w:sz w:val="24"/>
          <w:szCs w:val="24"/>
        </w:rPr>
      </w:pPr>
      <w:r>
        <w:rPr>
          <w:rFonts w:ascii="Times New Roman" w:hAnsi="Times New Roman" w:cs="Times New Roman"/>
          <w:sz w:val="24"/>
          <w:szCs w:val="24"/>
        </w:rPr>
        <w:t>6.10. Сделка</w:t>
      </w:r>
      <w:r w:rsidRPr="0009406A">
        <w:rPr>
          <w:rFonts w:ascii="Times New Roman" w:hAnsi="Times New Roman" w:cs="Times New Roman"/>
          <w:sz w:val="24"/>
          <w:szCs w:val="24"/>
        </w:rPr>
        <w:t>, направленная на отчуждение доли или части доли, подлежит обязательному нотариальному удостоверению путем составления одного документа, подписанного сторонами.</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Нотариальное удостоверение этой сделки не требуется в случаях перехода доли или части доли к обществу, предусмотренных п. 18 ст. 21 Федерального закона от 08.02.1998 N 14-ФЗ "Об обществах с ограниченной ответственностью" и п. п. 4 - 6 ст. 23 Федерального закона от 08.02.1998 N 14-ФЗ "Об обществах с ограниченной ответственностью", и в случаях распределения доли между участниками общества и продажи доли всем или некоторым участникам общества либо третьим лицам в соответствии со ст. 24 Федерального закона от 08.02.1998 N 14-ФЗ "Об обществах с ограниченной ответственностью".</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6.11. Доля или часть доли в уставном капитале общества переходит к ее приобретателю с момента внесения соответствующей записи в единый государственный реестр юридических лиц, за исключением случаев, предусмотренных п. 7 ст. 23 Федерального закона от 08.02.1998 N 14-ФЗ "Об обществах с ограниченной ответственностью". Внесение в единый государственный реестр юридических лиц записи о переходе доли или части доли в уставном капитале общества в случаях, не требующих нотариального удостоверения сделки, направленной на отчуждение доли или части доли в уставном капитале общества, осуществляется на основании правоустанавливающих документов.</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xml:space="preserve">6.12. К приобретателю доли или части доли в уставном капитале общества переходят все права и обязанности участника общества, возникшие до совершения сделки, направленной на отчуждение указанной доли или части доли в уставном капитале общества, или до возникновения иного основания ее перехода, за исключением дополнительных прав и </w:t>
      </w:r>
      <w:r w:rsidRPr="0009406A">
        <w:rPr>
          <w:rFonts w:ascii="Times New Roman" w:hAnsi="Times New Roman" w:cs="Times New Roman"/>
          <w:sz w:val="24"/>
          <w:szCs w:val="24"/>
        </w:rPr>
        <w:lastRenderedPageBreak/>
        <w:t>дополнительных обязанностей. Участник общества, осуществивший отчуждение своей доли или части доли в уставном капитале общества, несет перед обществом обязанность по внесению вклада в имущество, возникшую до совершения сделки, направленной на отчуждение указанных доли или части доли в уставном капитале общества, солидарно с ее приобретателем.</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6.13. В случае если предусмотренное в соответствии с п. 6.9 настоящего Устава согласие участников общества на переход доли или части доли не получено, доля или часть доли переходит к обществу в день, следующий за датой истечения срока, установленного Уставом общества для получения такого согласия участников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При этом общество обязано выплатить лицу, которое приобрело долю или часть доли в уставном капитале общества на публичных торгах, действительную стоимость доли или части доли, определенную на основании данных бухгалтерской отчетности общества за последний отчетный период, предшествующий дню приобретения доли или части доли на публичных торгах, либо с его согласия выдать ему в натуре имущество такой же стоимости.</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6.14. В случае выхода участника общества из общества в соответствии с п. п. 6.18 - 6.20 настоящего Устава его доля переходит к обществу. Общество обязано выплатить участнику общества, подавшему заявление о выходе из общества, действительную стоимость его доли в уставном капитале общества, определяемую на основании данных бухгалтерской отчетности общества за последний отчетный период, предшествующий дню подачи заявления о выходе из общества, или с согласия этого участника общества выдать ему в натуре имущество такой же стоимости либо в случае неполной оплаты им доли в уставном капитале общества - действительную стоимость оплаченной части доли.</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Общество обязано выплатить участнику общества действительную стоимость его доли или части доли в уставном капитале общества либо выдать ему в натуре имущество такой же стоимости в течение трех месяцев со дня возникновения соответствующей обязанности.</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6.15. Доля или часть доли переходит к обществу с даты:</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1) получения обществом требования участника общества о ее приобретении;</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2) внесения соответствующей записи в Единый государственный реестр юридических лиц в связи с выходом участника общества из общества, если право на выход из общества участника общества предусмотрено Уставом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3) истечения срока оплаты доли в уставном капитале общества или предоставления компенсации, предусмотренной п. 3 ст. 15 Федерального закона от 08.02.1998 N 14-ФЗ "Об обществах с ограниченной ответственностью";</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4) вступления в законную силу решения суда об исключении участника общества из общества либо решения суда о передаче доли или части доли обществу в соответствии с п. 18 ст. 21 Федерального закона от 08.02.1998 N 14-ФЗ "Об обществах с ограниченной ответственностью";</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5) получения от любого участника общества отказа от дачи согласия на переход доли или части доли в уставном капитале общества к наследникам граждан или правопреемникам юридических лиц, являвшихся участниками общества, или на передачу таких доли или части доли учредителям (участникам) ликвидированного юридического лица - участника общества, собственнику имущества ликвидированного учреждения, государственного или муниципального унитарного предприятия - участника общества либо лицу, которое приобрело долю или часть доли в уставном капитале общества на публичных торгах;</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6) оплаты обществом действительной стоимости доли или части доли, принадлежащих участнику общества, по требованию его кредиторов.</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xml:space="preserve">6.16. Документы для государственной регистрации соответствующих изменений должны быть представлены в орган, осуществляющий государственную регистрацию юридических </w:t>
      </w:r>
      <w:r w:rsidRPr="0009406A">
        <w:rPr>
          <w:rFonts w:ascii="Times New Roman" w:hAnsi="Times New Roman" w:cs="Times New Roman"/>
          <w:sz w:val="24"/>
          <w:szCs w:val="24"/>
        </w:rPr>
        <w:lastRenderedPageBreak/>
        <w:t xml:space="preserve">лиц, в течение месяца со дня перехода доли или части доли к обществу, за исключением случая, предусмотренного </w:t>
      </w:r>
      <w:proofErr w:type="spellStart"/>
      <w:r w:rsidRPr="0009406A">
        <w:rPr>
          <w:rFonts w:ascii="Times New Roman" w:hAnsi="Times New Roman" w:cs="Times New Roman"/>
          <w:sz w:val="24"/>
          <w:szCs w:val="24"/>
        </w:rPr>
        <w:t>пп</w:t>
      </w:r>
      <w:proofErr w:type="spellEnd"/>
      <w:r w:rsidRPr="0009406A">
        <w:rPr>
          <w:rFonts w:ascii="Times New Roman" w:hAnsi="Times New Roman" w:cs="Times New Roman"/>
          <w:sz w:val="24"/>
          <w:szCs w:val="24"/>
        </w:rPr>
        <w:t>. 2 п. 7 ст. 23 Федерального закона от 08.02.1998 N 14-ФЗ "Об обществах с ограниченной ответственностью". Указанные изменения приобретают силу для третьих лиц с момента их государственной регистрации.</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6.17. Общество обязано выплатить действительную стоимость доли или части доли в уставном капитале общества либо выдать в натуре имущество такой же стоимости в течение одного года со дня перехода к обществу доли или части доли.</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Действительная стоимость доли или части доли в уставном капитале общества выплачивается за счет разницы между стоимостью чистых активов общества и размером его уставного капитала. В случае если такой разницы недостаточно, общество обязано уменьшить свой уставный капитал на недостающую сумму.</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6.18. Участник общества вправе выйти из общества путем отчуждения доли обществу независимо от согласия других</w:t>
      </w:r>
      <w:r>
        <w:rPr>
          <w:rFonts w:ascii="Times New Roman" w:hAnsi="Times New Roman" w:cs="Times New Roman"/>
          <w:sz w:val="24"/>
          <w:szCs w:val="24"/>
        </w:rPr>
        <w:t xml:space="preserve"> его участников или общества</w:t>
      </w:r>
      <w:r w:rsidRPr="0009406A">
        <w:rPr>
          <w:rFonts w:ascii="Times New Roman" w:hAnsi="Times New Roman" w:cs="Times New Roman"/>
          <w:sz w:val="24"/>
          <w:szCs w:val="24"/>
        </w:rPr>
        <w:t>.</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Участник общества вправе выйти из общества путем:</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1) подачи заявления о выходе из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2) предъявления к обществу требования о приобретении им доли в случаях, предусмотренных п. 3 ст. 93 Гражданского кодекса Российской Федерации и Федеральным законом от 08.02.1998 N 14-ФЗ "Об обществах с ограниченной ответственностью".</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6.19. При выходе из общества участник подает соответствующее письменное заявление Генеральному директору общества. Заявление участника общества о выходе из общества должно быть нотариально удостоверено по правилам, предусмотренным законодательством о нотариате для удостоверения сделок.</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Доля или часть доли участника общества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6.20. Выход участника общества из общества не освобождает его от обязанности перед обществом по внесению вклада в имущество общества, возникшей до подачи заявления о выходе из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6.21. При этом общество обязано выплатить вышедшему из общества участнику общества действительную стоимость его доли в уставном капитале общества, определяемую на основании данных бухгалтерской отчетности общества за последний отчетный период, предшествующий дате перехода к обществу доли вышедшего из общества участника общества, или с согласия этого участника общества выдать ему в натуре имущество такой же стоимости либо в случае неполной оплаты им доли в уставном капитале общества действительную стоимость оплаченной части доли в течение _____ (____________) (в течение 3 (трех) месяцев со дня возникновения соответствующей обязанности, если иной срок или порядок выплаты действительной стоимости доли или части доли не предусмотрен уставом общества) месяцев (иного срока) со дня возникновения соответствующей обязанности.</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6.22. В случае если п. 6.18 настоящего Устава общества предусмотрено право участника общества выйти из общества и при этом в соответствии с требованиями Федерального закона от 08.02.1998 N 14-ФЗ "Об обществах с ограниченной ответственностью" общество не вправе выплачивать действительную стоимость доли в уставном капитале общества либо выдавать в натуре имущество такой же стоимости, общество на основании заявления в письменной форме, поданного не позднее чем в течение 3 (трех) месяцев со дня истечения срока выплаты действительной стоимости доли лицом, доля которого перешла к обществу, обязано восстановить его как участника общества и передать ему соответствующую долю в уставном капитале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lastRenderedPageBreak/>
        <w:t>6.23. Выход участников общества из общества, в результате которого в обществе не остается ни одного участника, а также выход единственного участника общества из общества не допускаются.</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6.24. Выход участника общества из общества не освобождает его от обязанности перед обществом по внесению вклада в имущество общества, возникшей до подачи заявления о выходе из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6.25. Участник общества вправе требовать исключения другого участника из общества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6.26. Доля участника общества, исключенного из общества, переходит к обществу.</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Доля или часть доли переходит к обществу с даты вступления в законную силу решения суда об исключении участника общества из Общества либо решения суда о передаче доли или части доли обществу в соответствии с п. 18 ст. 21 Федерального закона от 08.02.1998 N 14-ФЗ "Об обществах с ограниченной ответственностью".</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9.27. Общество обязано выплатить исключенному участнику общества действительную стоимость его доли, которая определяется по данным бухгалтерской отчетности общества за последний отчетный период, предшествующий дате вступления в законную силу решения суда об исключении, или с согласия исключенного участника общества выдать ему в натуре имущество такой же стоимости.</w:t>
      </w:r>
    </w:p>
    <w:p w:rsidR="0009406A" w:rsidRPr="0009406A" w:rsidRDefault="0009406A" w:rsidP="0009406A">
      <w:pPr>
        <w:spacing w:after="0"/>
        <w:jc w:val="both"/>
        <w:rPr>
          <w:rFonts w:ascii="Times New Roman" w:hAnsi="Times New Roman" w:cs="Times New Roman"/>
          <w:sz w:val="24"/>
          <w:szCs w:val="24"/>
        </w:rPr>
      </w:pPr>
    </w:p>
    <w:p w:rsidR="0009406A" w:rsidRPr="0009406A" w:rsidRDefault="0009406A" w:rsidP="00015E1B">
      <w:pPr>
        <w:spacing w:after="0"/>
        <w:jc w:val="center"/>
        <w:rPr>
          <w:rFonts w:ascii="Times New Roman" w:hAnsi="Times New Roman" w:cs="Times New Roman"/>
          <w:sz w:val="24"/>
          <w:szCs w:val="24"/>
        </w:rPr>
      </w:pPr>
      <w:r w:rsidRPr="0009406A">
        <w:rPr>
          <w:rFonts w:ascii="Times New Roman" w:hAnsi="Times New Roman" w:cs="Times New Roman"/>
          <w:sz w:val="24"/>
          <w:szCs w:val="24"/>
        </w:rPr>
        <w:t>7. УПРАВЛЕНИЕ В ОБЩЕСТВЕ</w:t>
      </w:r>
    </w:p>
    <w:p w:rsidR="0009406A" w:rsidRPr="0009406A" w:rsidRDefault="0009406A" w:rsidP="0009406A">
      <w:pPr>
        <w:spacing w:after="0"/>
        <w:jc w:val="both"/>
        <w:rPr>
          <w:rFonts w:ascii="Times New Roman" w:hAnsi="Times New Roman" w:cs="Times New Roman"/>
          <w:sz w:val="24"/>
          <w:szCs w:val="24"/>
        </w:rPr>
      </w:pP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7.1. Высшим органом общества является Общее собрание участников общества. Общее собрание участников общества может быть очередным или внеочередным.</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7.2. Все участники общества имеют право присутствовать на Общем собрании участников общества, принимать участие в обсуждении вопросов повестки дня и голосовать при принятии решений.</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7.3. Каждый участник общества имеет на Общем собрании участников общества число голосов, пропорциональное его доле в уставном капитале общества, за исключением случаев, предусмотренных Федеральным законом от 08.02.1998 N 14-ФЗ "Об обществах с ограниченной ответственностью".</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7.4. Руководство текущей деятельностью общества осуществляется единоличным исполнительным органом общества. Единоличный исполнительный орган общества подотчетен Общему собранию участников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7.5. Один раз в год, в период с "__"__________ ____ г. по "__"__________ ____ г., общество проводит очередное Общее собрание участников.</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Очередное Общее собрание участников общества созывается исполнительным органом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Внеочередные собрания созываются Генеральным директором по его инициативе, по требованию аудиторской организации (индивидуального аудитора) общества, а также участников, обладающих в совокупности не менее чем одной десятой от общего числа голосов участников общества (уставом общества может быть предусмотрено, что для созыва внеочередного собрания участников общества требуется меньшее количество голосов).</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7.6. К компетенции Общего собрания участников общества относятся:</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lastRenderedPageBreak/>
        <w:t>1) определение основных направлений деятельности общества, принципов образования и использования его имущества, а также принятие решений об участии в ассоциациях и других объединениях коммерческих организаций;</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2) утверждение Устава общества, внесение в него изменений или утверждение Устава общества в новой редакции, принятие решения о том, что общество в дальнейшем действует на основании типового устава, либо о том, что общество в дальнейшем не будет действовать на основании типового устава, изменение размера уставного капитала общества, наименования общества, места нахождения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3) 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управляющей организации (управляющему), утверждение такой управляющей организации (управляющего) и условий договора с ней (ним);</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4) избрание и досрочное прекращение полномочий ревизионной комиссии (ревизора)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5) утверждение годовых отчетов и годовой бухгалтерской (финансовой) отчетности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6) принятие решения о распределении чистой прибыли общества между участниками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7) утверждение (принятие) документов, регулирующих внутреннюю деятельность общества (внутренних документов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8) принятие решений о размещении обществом облигаций и иных эмиссионных ценных бумаг;</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9) принятие решения о проведении аудита годовой бухгалтерской (финансовой) отчетности общества, назначение аудиторской организации (индивидуального аудитора) Общества и определение размера оплаты ее (его) услуг;</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10) принятие решения о реорганизации или ликвидации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11) назначение ликвидационной комиссии и утверждение ликвидационных балансов;</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12) принятие решений о создании филиалов и представительств;</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13) утверждение положений о филиалах и представительствах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14) назначение руководителей филиалов и представительств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15) избрание секретаря Общего собрания участников;</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16) принятие решения о передаче споров общества с третьими лицами на рассмотрение третейскими судами;</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17) определение участника общества, подписывающего от имени общества договор с единоличным исполнительным органом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18) решение иных вопросов, предусмотренных законодательством Российской Федерации.</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7.7. Вопросы, отнесенные к исключительной компетенции Общего собрания участников общества, не могут быть переданы им на решение исполнительных органов общества, за исключением случаев, предусмотренных Федеральным законом от 08.02.1998 N 14-ФЗ "Об обществах с ограниченной ответственностью".</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xml:space="preserve">7.8. Решение по вопросам, указанным в </w:t>
      </w:r>
      <w:proofErr w:type="spellStart"/>
      <w:r w:rsidRPr="0009406A">
        <w:rPr>
          <w:rFonts w:ascii="Times New Roman" w:hAnsi="Times New Roman" w:cs="Times New Roman"/>
          <w:sz w:val="24"/>
          <w:szCs w:val="24"/>
        </w:rPr>
        <w:t>пп</w:t>
      </w:r>
      <w:proofErr w:type="spellEnd"/>
      <w:r w:rsidRPr="0009406A">
        <w:rPr>
          <w:rFonts w:ascii="Times New Roman" w:hAnsi="Times New Roman" w:cs="Times New Roman"/>
          <w:sz w:val="24"/>
          <w:szCs w:val="24"/>
        </w:rPr>
        <w:t>. 1 - 9, 11 - 18 п. 7.6 ______________, _______________, ______________ настоящего Устава, а также решения по иным вопросам, для которых в соответствии с настоящим Уставом и действующим законодательством Российской Федерации предусмотрен порядок принятия большинством не менее двух третей голосов от общего числа голосов участников Общества, принимаются большинством не менее двух третей голосов от общего числа голосов участников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lastRenderedPageBreak/>
        <w:t xml:space="preserve">7.9. Решения по вопросам, указанным в </w:t>
      </w:r>
      <w:proofErr w:type="spellStart"/>
      <w:r w:rsidRPr="0009406A">
        <w:rPr>
          <w:rFonts w:ascii="Times New Roman" w:hAnsi="Times New Roman" w:cs="Times New Roman"/>
          <w:sz w:val="24"/>
          <w:szCs w:val="24"/>
        </w:rPr>
        <w:t>пп</w:t>
      </w:r>
      <w:proofErr w:type="spellEnd"/>
      <w:r w:rsidRPr="0009406A">
        <w:rPr>
          <w:rFonts w:ascii="Times New Roman" w:hAnsi="Times New Roman" w:cs="Times New Roman"/>
          <w:sz w:val="24"/>
          <w:szCs w:val="24"/>
        </w:rPr>
        <w:t>. 10 п. 7.6, ________, ________ настоящего Устава, а также по иным вопросам, для которых настоящим Уставом, а также Федеральным законом от 08.02.1998 N 14-ФЗ "Об обществах с ограниченной ответственностью" предусматривается единогласный порядок принятия решения, принимаются участниками (представителями участников) единогласно.</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7.10. Решения по иным вопросам принимаются Общим собранием большинством голосов от общего числа голосов участников общества, если необходимость большего числа голосов для принятия таких решений не предусмотрена Федеральным законом от 08.02.1998 N 14-ФЗ "Об обществах с ограниченной ответственностью".</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7.11. В обществе, состоящем из одного участника, решения по вопросам, относящимся к компетенции Общего собрания участников, принимаются единственным участником единолично и оформляются письменно. При этом положения ст. ст. 34, 35, 36, 38 и 43 Федерального закона от 08.02.1998 N 14-ФЗ "Об обществах с ограниченной ответственностью" не применяются, за исключением положений, касающихся сроков проведения годового Общего собрания участников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7.12. В случае увеличения числа участников общества решения по всем вопросам деятельности общества принимаются Общим собранием участников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7.13. К информации и материалам, подлежащим представлению участникам общества при подготовке Общего собрания участников, относятся: годовой отчет Общества, годовая бухгалтерская (финансовая) отчетность Общества, аудиторское заключение о ней (для обществ, годовая бухгалтерская (финансовая) отчетность которых подлежит обязательному аудиту, либо в случае, если аудит годовой бухгалтерской (финансовой) отчетности общества назначен общим собранием участников общества), сведения о кандидате (кандидатах) в исполнительные органы Общества, проект изменений и дополнений, вносимых в устав Общества, или проект устава Общества в новой редакции, проекты внутренних документов Общества, а также иные информация и материалы, предусмотренные уставом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7.14. Общее собрание открывается Генеральным директором общества. Общее собрание участников общества, созванное аудиторской организацией (индивидуальным аудитором) или участниками общества, открывает аудиторская организация (индивидуальный аудитор) или один из участников общества, созвавших данное общее собрание. Собрание ведет председательствующий на Общем собрании участников общества, выбранный из состава участников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Генеральный директор организует ведение протокола Общего собрания участников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7.15. Генеральный директор общества должен в течение 5 (пяти) дней после поступления требования о проведении внеочередного Общего собрания принять решение о проведении или об отказе в проведении Общего собрания участников.</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7.16. Решение Генерального директора общества об отказе в проведении внеочередного Общего собрания участников по требованию участников или аудиторской организации (индивидуального аудитора) общества может быть обжаловано в суд.</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7.17. В случае если в течение 5 дней с даты предъявления требования аудиторской организации (индивидуального аудитора) общества или участников, обладающих в совокупности не менее чем одной десятой от общего числа голосов участников, не принято решение о проведении внеочередного Общего собрания участников или принято решение об отказе от его проведения, внеочередное Общее собрание может быть созвано органами или лицами, требующими его проведения.</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lastRenderedPageBreak/>
        <w:t>Расходы на подготовку, созыв и проведение такого Общего собрания могут быть возмещены по решению Общего собрания участников общества за счет средств общества.</w:t>
      </w:r>
    </w:p>
    <w:p w:rsidR="0009406A" w:rsidRPr="0009406A" w:rsidRDefault="0009406A" w:rsidP="0009406A">
      <w:pPr>
        <w:spacing w:after="0"/>
        <w:jc w:val="both"/>
        <w:rPr>
          <w:rFonts w:ascii="Times New Roman" w:hAnsi="Times New Roman" w:cs="Times New Roman"/>
          <w:sz w:val="24"/>
          <w:szCs w:val="24"/>
        </w:rPr>
      </w:pPr>
    </w:p>
    <w:p w:rsidR="0009406A" w:rsidRPr="0009406A" w:rsidRDefault="0009406A" w:rsidP="00015E1B">
      <w:pPr>
        <w:spacing w:after="0"/>
        <w:jc w:val="center"/>
        <w:rPr>
          <w:rFonts w:ascii="Times New Roman" w:hAnsi="Times New Roman" w:cs="Times New Roman"/>
          <w:sz w:val="24"/>
          <w:szCs w:val="24"/>
        </w:rPr>
      </w:pPr>
      <w:r w:rsidRPr="0009406A">
        <w:rPr>
          <w:rFonts w:ascii="Times New Roman" w:hAnsi="Times New Roman" w:cs="Times New Roman"/>
          <w:sz w:val="24"/>
          <w:szCs w:val="24"/>
        </w:rPr>
        <w:t>8. ЕДИНОЛИЧНЫЙ ИСПОЛНИТЕЛЬНЫЙ ОРГАН ОБЩЕСТВА</w:t>
      </w:r>
    </w:p>
    <w:p w:rsidR="0009406A" w:rsidRPr="0009406A" w:rsidRDefault="0009406A" w:rsidP="00015E1B">
      <w:pPr>
        <w:spacing w:after="0"/>
        <w:jc w:val="center"/>
        <w:rPr>
          <w:rFonts w:ascii="Times New Roman" w:hAnsi="Times New Roman" w:cs="Times New Roman"/>
          <w:sz w:val="24"/>
          <w:szCs w:val="24"/>
        </w:rPr>
      </w:pPr>
      <w:r>
        <w:rPr>
          <w:rFonts w:ascii="Times New Roman" w:hAnsi="Times New Roman" w:cs="Times New Roman"/>
          <w:sz w:val="24"/>
          <w:szCs w:val="24"/>
        </w:rPr>
        <w:t>(ГЕНЕРАЛЬНЫЙ ДИРЕКТОР)</w:t>
      </w:r>
    </w:p>
    <w:p w:rsidR="0009406A" w:rsidRPr="0009406A" w:rsidRDefault="0009406A" w:rsidP="0009406A">
      <w:pPr>
        <w:spacing w:after="0"/>
        <w:jc w:val="both"/>
        <w:rPr>
          <w:rFonts w:ascii="Times New Roman" w:hAnsi="Times New Roman" w:cs="Times New Roman"/>
          <w:sz w:val="24"/>
          <w:szCs w:val="24"/>
        </w:rPr>
      </w:pP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8.1. Единоличный исполнительный орган общества (Генеральный директор) избирается Общим собранием участников общества сроком на _____ (__________) лет. Единоличный исполнительный орган общества может быть избран также и не из числа его участников.</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8.2. Договор между обществом и лицом, осуществляющим функции единоличного исполнительного органа общества, подписывается от имени общества лицом, председательствовавшим на Общем собрании участников общества, на котором избрано лицо, осуществляющее функции единоличного исполнительного органа общества, или участником общества, уполномоченным решением Общего собрания участников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8.3. В качестве единоличного исполнительного органа общества может выступать только физическое лицо.</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8.4. Генеральный директор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1) без доверенности действует от имени общества, в том числе представляет его интересы и совершает сделки;</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2) выдает доверенности на право представительства от имени общества, в том числе доверенности с правом передоверия;</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3) издает приказы о назначении на должности работников общества, об их переводе и увольнении, применяет меры поощрения и налагает дисциплинарные взыскания;</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4) представляет общество в отношениях с любыми российскими и иностранными гражданами и юридическими лицами;</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5) обеспечивает выполнение планов деятельности общества, заключенных договоров;</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6) утверждает правила, процедуры и другие внутренние документы общества, за исключением документов, утверждение которых отнесено к компетенции Общего собрания;</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7) подготавливает материалы, проекты и предложения по вопросам, выносимым на рассмотрение Общего собрания участников;</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8) утверждает штатное расписание общества, его филиалов, представительств, обособленных подразделений;</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9) открывает расчетный, валютный и другие счета общества в банковских учреждениях;</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10) осуществляет иные полномочия, не отнесенные Федеральным законом от 08.02.1998 N 14-ФЗ "Об обществах с ограниченной ответственностью", настоящим Уставом общества к компетенции Общего собрания участников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8.5. Единоличный исполнительный орган общества должен действовать в интересах общества добросовестно и разумно.</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8.6. Единоличный исполнительный орган общества несет ответственность перед обществом за убытки, причиненные обществу его виновными действиями (бездействием), если иные основания и размер ответственности не установлены федеральными законами.</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8.7. При определении оснований и размера ответственности единоличного исполнительного органа общества должны быть приняты во внимание обычные условия делового оборота и иные обстоятельства, имеющие значение для дела.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8.8. В случае если ответственность несут несколько лиц, их ответственность перед обществом является солидарной.</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lastRenderedPageBreak/>
        <w:t>8.9. С иском о возмещении убытков, причиненных обществу единоличным исполнительным органом общества, общество или его участник вправе обратиться в суд.</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8.10. Генеральным директором может быть избран участник (представитель участника - юридического лица) общества либо любое другое лицо, обладающее, по мнению большинства участников общества, необходимыми знаниями и опытом.</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8.11. Права и обязанности Генерального директора по осуществлению руководства текущей деятельностью общества определяются законодательством Российской Федерации, настоящим Уставом и трудовым договором, заключаемым им с обществом.</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8.12. Прекращение полномочий Генерального директора осуществляется по основаниям, установленным законодательством Российской Федерации и трудовым договором, заключаемым им с обществом.</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8.13. Заместители Генерального директора назначаются Генеральным директором в соответствии со штатным расписанием и возглавляют направления работы в соответствии с распределением обязанностей, утверждаемым Генеральным директором. Заместители Генерального директора действуют в пределах своей компетенции по доверенности от имени общества. При отсутствии Генерального директора, а также в иных случаях, когда Генеральный директор не может исполнять свои обязанности, его функции исполняет назначенный им заместитель.</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Назначение и увольнение главного бухгалтера, руководителей филиалов и представительств, а также иных лиц, обладающих правом подписи финансовых документов, осуществляются Генеральным директором или лицом, его замещающим.</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Право первой подписи финансовых документов предоставлено Генеральному директору.</w:t>
      </w:r>
    </w:p>
    <w:p w:rsidR="0009406A" w:rsidRPr="0009406A" w:rsidRDefault="0009406A" w:rsidP="0009406A">
      <w:pPr>
        <w:spacing w:after="0"/>
        <w:jc w:val="both"/>
        <w:rPr>
          <w:rFonts w:ascii="Times New Roman" w:hAnsi="Times New Roman" w:cs="Times New Roman"/>
          <w:sz w:val="24"/>
          <w:szCs w:val="24"/>
        </w:rPr>
      </w:pPr>
    </w:p>
    <w:p w:rsidR="0009406A" w:rsidRPr="0009406A" w:rsidRDefault="0009406A" w:rsidP="00015E1B">
      <w:pPr>
        <w:spacing w:after="0"/>
        <w:jc w:val="center"/>
        <w:rPr>
          <w:rFonts w:ascii="Times New Roman" w:hAnsi="Times New Roman" w:cs="Times New Roman"/>
          <w:sz w:val="24"/>
          <w:szCs w:val="24"/>
        </w:rPr>
      </w:pPr>
      <w:r w:rsidRPr="0009406A">
        <w:rPr>
          <w:rFonts w:ascii="Times New Roman" w:hAnsi="Times New Roman" w:cs="Times New Roman"/>
          <w:sz w:val="24"/>
          <w:szCs w:val="24"/>
        </w:rPr>
        <w:t>9. РАСПРЕДЕЛЕНИЕ ПРИБЫЛИ ОБЩЕСТВА</w:t>
      </w:r>
    </w:p>
    <w:p w:rsidR="0009406A" w:rsidRPr="0009406A" w:rsidRDefault="0009406A" w:rsidP="00015E1B">
      <w:pPr>
        <w:spacing w:after="0"/>
        <w:jc w:val="center"/>
        <w:rPr>
          <w:rFonts w:ascii="Times New Roman" w:hAnsi="Times New Roman" w:cs="Times New Roman"/>
          <w:sz w:val="24"/>
          <w:szCs w:val="24"/>
        </w:rPr>
      </w:pPr>
      <w:r w:rsidRPr="0009406A">
        <w:rPr>
          <w:rFonts w:ascii="Times New Roman" w:hAnsi="Times New Roman" w:cs="Times New Roman"/>
          <w:sz w:val="24"/>
          <w:szCs w:val="24"/>
        </w:rPr>
        <w:t>МЕЖДУ УЧАСТНИКАМИ ОБЩЕСТВА</w:t>
      </w:r>
    </w:p>
    <w:p w:rsidR="0009406A" w:rsidRPr="0009406A" w:rsidRDefault="0009406A" w:rsidP="0009406A">
      <w:pPr>
        <w:spacing w:after="0"/>
        <w:jc w:val="both"/>
        <w:rPr>
          <w:rFonts w:ascii="Times New Roman" w:hAnsi="Times New Roman" w:cs="Times New Roman"/>
          <w:sz w:val="24"/>
          <w:szCs w:val="24"/>
        </w:rPr>
      </w:pP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9.1. Общество вправе ежеквартально, один раз в полгода или один раз в год принимать решение о распределении своей чистой прибыли между участниками общества. Решение об определении части прибыли общества, распределяемой между участниками общества, принимается Общим собранием участников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9.2. Часть прибыли общества, предназначенная для распределения между участниками, распределяется пропорционально их долям в уставном капитале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9.3. Общество не вправе принимать решение о распределении своей прибыли между участниками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до полной оплаты всего уставного капитала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до выплаты действительной стоимости доли или части доли участника общества в случаях, предусмотренных Федеральным законом от 08.02.1998 N 14-ФЗ "Об обществах с ограниченной ответственностью";</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если на момент принятия такого решения общество отвечает признакам несостоятельности (банкротства) в соответствии с Федеральным законом от 26.10.2002 N 127-ФЗ "О несостоятельности (банкротстве)" или если указанные признаки появятся у общества в результате принятия такого решения;</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если на момент принятия такого решения стоимость чистых активов общества меньше его уставного капитала и резервного фонда или станет меньше их размера в результате принятия такого решения;</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__________________________________________.</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9.4. Срок выплаты части распределенной прибыли составляет _____________ со дня принятия решения о распределении прибыли между участниками общества.</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lastRenderedPageBreak/>
        <w:t>9.5. Общество не вправе выплачивать участникам общества прибыль, решение о распределении которой между участниками общества принято:</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если на момент выплаты общество отвечает признакам несостоятельности (банкротства) в соответствии с Федеральным законом от 26.10.2002 N 127-ФЗ "О несостоятельности (банкротстве)" или если указанные признаки появятся у общества в результате выплаты;</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если на момент выплаты стоимость чистых активов общества меньше его уставного капитала и резервного фонда или станет меньше их размера в результате выплаты;</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 в иных случаях, предусмотренных федеральными законами.</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По прекращении указанных в настоящем пункте обстоятельств общество обязано выплатить участникам общества прибыль, решение о распределении которой между участниками общества принято.</w:t>
      </w:r>
    </w:p>
    <w:p w:rsidR="0009406A" w:rsidRPr="0009406A" w:rsidRDefault="0009406A" w:rsidP="0009406A">
      <w:pPr>
        <w:spacing w:after="0"/>
        <w:jc w:val="both"/>
        <w:rPr>
          <w:rFonts w:ascii="Times New Roman" w:hAnsi="Times New Roman" w:cs="Times New Roman"/>
          <w:sz w:val="24"/>
          <w:szCs w:val="24"/>
        </w:rPr>
      </w:pPr>
    </w:p>
    <w:p w:rsidR="0009406A" w:rsidRPr="0009406A" w:rsidRDefault="0009406A" w:rsidP="00015E1B">
      <w:pPr>
        <w:spacing w:after="0"/>
        <w:jc w:val="center"/>
        <w:rPr>
          <w:rFonts w:ascii="Times New Roman" w:hAnsi="Times New Roman" w:cs="Times New Roman"/>
          <w:sz w:val="24"/>
          <w:szCs w:val="24"/>
        </w:rPr>
      </w:pPr>
      <w:bookmarkStart w:id="0" w:name="_GoBack"/>
      <w:r w:rsidRPr="0009406A">
        <w:rPr>
          <w:rFonts w:ascii="Times New Roman" w:hAnsi="Times New Roman" w:cs="Times New Roman"/>
          <w:sz w:val="24"/>
          <w:szCs w:val="24"/>
        </w:rPr>
        <w:t>10. ХРАНЕНИЕ ДОКУМЕНТОВ ОБЩЕСТВА И ПОРЯДОК ПРЕДОСТАВЛЕНИЯ</w:t>
      </w:r>
    </w:p>
    <w:p w:rsidR="0009406A" w:rsidRPr="0009406A" w:rsidRDefault="0009406A" w:rsidP="00015E1B">
      <w:pPr>
        <w:spacing w:after="0"/>
        <w:jc w:val="center"/>
        <w:rPr>
          <w:rFonts w:ascii="Times New Roman" w:hAnsi="Times New Roman" w:cs="Times New Roman"/>
          <w:sz w:val="24"/>
          <w:szCs w:val="24"/>
        </w:rPr>
      </w:pPr>
      <w:r w:rsidRPr="0009406A">
        <w:rPr>
          <w:rFonts w:ascii="Times New Roman" w:hAnsi="Times New Roman" w:cs="Times New Roman"/>
          <w:sz w:val="24"/>
          <w:szCs w:val="24"/>
        </w:rPr>
        <w:t>ОБЩЕСТВОМ ИНФОРМАЦИИ УЧАСТНИКАМ ОБЩЕСТВА И ДРУГИМ ЛИЦАМ</w:t>
      </w:r>
    </w:p>
    <w:bookmarkEnd w:id="0"/>
    <w:p w:rsidR="0009406A" w:rsidRPr="0009406A" w:rsidRDefault="0009406A" w:rsidP="0009406A">
      <w:pPr>
        <w:spacing w:after="0"/>
        <w:jc w:val="both"/>
        <w:rPr>
          <w:rFonts w:ascii="Times New Roman" w:hAnsi="Times New Roman" w:cs="Times New Roman"/>
          <w:sz w:val="24"/>
          <w:szCs w:val="24"/>
        </w:rPr>
      </w:pP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10.1. Общество хранит документы, предусмотренные Федеральным законом от 08.02.1998 N 14-ФЗ "Об обществах с ограниченной ответственностью", по месту нахождения Генерального директора и обязано предоставлять к ним доступ в порядке, предусмотренном Федеральным законом от 08.02.1998 N 14-ФЗ "Об обществах с ограниченной ответственностью".</w:t>
      </w:r>
    </w:p>
    <w:p w:rsidR="0009406A"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10.2. В целях реализации технической, социальной, экономической и налоговой политики общество несет ответственность за сохранность и использование документов (управленческих, финансово-хозяйственных, кадровых и др.); обеспечивает передачу на государственное хранение документов, имеющих научно-историческое значение, в архивные учреждения в соответствии с законодательством Российской Федерации.</w:t>
      </w:r>
    </w:p>
    <w:p w:rsidR="00613558" w:rsidRPr="0009406A" w:rsidRDefault="0009406A" w:rsidP="0009406A">
      <w:pPr>
        <w:spacing w:after="0"/>
        <w:jc w:val="both"/>
        <w:rPr>
          <w:rFonts w:ascii="Times New Roman" w:hAnsi="Times New Roman" w:cs="Times New Roman"/>
          <w:sz w:val="24"/>
          <w:szCs w:val="24"/>
        </w:rPr>
      </w:pPr>
      <w:r w:rsidRPr="0009406A">
        <w:rPr>
          <w:rFonts w:ascii="Times New Roman" w:hAnsi="Times New Roman" w:cs="Times New Roman"/>
          <w:sz w:val="24"/>
          <w:szCs w:val="24"/>
        </w:rPr>
        <w:t>10.3. За хранение и использование всех документов общества несет ответственность его единоличный исполнительный орган (Генеральный директор), который расположен по адресу места нахождения общества.</w:t>
      </w:r>
    </w:p>
    <w:sectPr w:rsidR="00613558" w:rsidRPr="0009406A" w:rsidSect="001A74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47"/>
    <w:rsid w:val="00015E1B"/>
    <w:rsid w:val="0009406A"/>
    <w:rsid w:val="00613558"/>
    <w:rsid w:val="00822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F14EE"/>
  <w15:chartTrackingRefBased/>
  <w15:docId w15:val="{2DF83268-5840-4D9A-A92A-47261FDB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25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2254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8045</Words>
  <Characters>45857</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2</cp:revision>
  <dcterms:created xsi:type="dcterms:W3CDTF">2024-02-06T07:02:00Z</dcterms:created>
  <dcterms:modified xsi:type="dcterms:W3CDTF">2024-02-06T07:45:00Z</dcterms:modified>
</cp:coreProperties>
</file>