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73F" w:rsidRDefault="008E173F" w:rsidP="008E173F">
      <w:pPr>
        <w:pStyle w:val="ConsPlusNormal"/>
        <w:jc w:val="center"/>
        <w:rPr>
          <w:szCs w:val="24"/>
        </w:rPr>
      </w:pPr>
    </w:p>
    <w:p w:rsidR="00C0525E" w:rsidRPr="008E173F" w:rsidRDefault="008E173F" w:rsidP="008E173F">
      <w:pPr>
        <w:pStyle w:val="ConsPlusNormal"/>
        <w:jc w:val="center"/>
        <w:rPr>
          <w:szCs w:val="24"/>
        </w:rPr>
      </w:pPr>
      <w:r w:rsidRPr="008E173F">
        <w:rPr>
          <w:szCs w:val="24"/>
        </w:rPr>
        <w:t xml:space="preserve">БРАЧНЫЙ ДОГОВОР </w:t>
      </w:r>
    </w:p>
    <w:p w:rsidR="005063D1" w:rsidRPr="008E173F" w:rsidRDefault="005063D1" w:rsidP="008E173F">
      <w:pPr>
        <w:pStyle w:val="ConsPlusNormal"/>
        <w:ind w:firstLine="540"/>
        <w:jc w:val="both"/>
        <w:outlineLvl w:val="0"/>
        <w:rPr>
          <w:szCs w:val="24"/>
        </w:rPr>
      </w:pPr>
    </w:p>
    <w:p w:rsidR="00C0525E" w:rsidRDefault="005063D1" w:rsidP="008E173F">
      <w:pPr>
        <w:pStyle w:val="ConsPlusNormal"/>
        <w:ind w:firstLine="540"/>
        <w:jc w:val="both"/>
        <w:outlineLvl w:val="0"/>
        <w:rPr>
          <w:szCs w:val="24"/>
        </w:rPr>
      </w:pPr>
      <w:r w:rsidRPr="008E173F">
        <w:rPr>
          <w:szCs w:val="24"/>
        </w:rPr>
        <w:t xml:space="preserve">Субъект РФ                                        </w:t>
      </w:r>
      <w:r w:rsidR="008E173F">
        <w:rPr>
          <w:szCs w:val="24"/>
        </w:rPr>
        <w:t xml:space="preserve">         </w:t>
      </w:r>
      <w:r w:rsidRPr="008E173F">
        <w:rPr>
          <w:szCs w:val="24"/>
        </w:rPr>
        <w:t>Двадцать девятое мая две тысячи двадцать пятого года</w:t>
      </w:r>
    </w:p>
    <w:p w:rsidR="008E173F" w:rsidRPr="008E173F" w:rsidRDefault="008E173F" w:rsidP="008E173F">
      <w:pPr>
        <w:pStyle w:val="ConsPlusNormal"/>
        <w:ind w:firstLine="540"/>
        <w:jc w:val="both"/>
        <w:outlineLvl w:val="0"/>
        <w:rPr>
          <w:szCs w:val="24"/>
        </w:rPr>
      </w:pP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Гражданин Российской Федерации </w:t>
      </w:r>
      <w:proofErr w:type="spellStart"/>
      <w:r w:rsidR="005063D1" w:rsidRPr="008E173F">
        <w:rPr>
          <w:szCs w:val="24"/>
        </w:rPr>
        <w:t>Пэпэтэшин</w:t>
      </w:r>
      <w:proofErr w:type="spellEnd"/>
      <w:r w:rsidR="005063D1" w:rsidRPr="008E173F">
        <w:rPr>
          <w:szCs w:val="24"/>
        </w:rPr>
        <w:t xml:space="preserve"> Петр Петрович, 13.05.1995 года рождения, паспорт: серия 1122 N 334455, выдан 20.05.2015 г. МОВД Субъекта РФ, зарегистрирован по адресу: 456789, Россия, Субъект РФ, ул. Солнечная, 3, </w:t>
      </w:r>
      <w:r w:rsidRPr="008E173F">
        <w:rPr>
          <w:szCs w:val="24"/>
        </w:rPr>
        <w:t xml:space="preserve">с </w:t>
      </w:r>
      <w:r w:rsidRPr="008E173F">
        <w:rPr>
          <w:szCs w:val="24"/>
        </w:rPr>
        <w:t>одной стороны,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и гражданка Российской Федерации </w:t>
      </w:r>
      <w:proofErr w:type="spellStart"/>
      <w:r w:rsidR="005063D1" w:rsidRPr="008E173F">
        <w:rPr>
          <w:szCs w:val="24"/>
        </w:rPr>
        <w:t>Пэпэтэшина</w:t>
      </w:r>
      <w:proofErr w:type="spellEnd"/>
      <w:r w:rsidR="005063D1" w:rsidRPr="008E173F">
        <w:rPr>
          <w:szCs w:val="24"/>
        </w:rPr>
        <w:t xml:space="preserve"> Полина Петровна, 17.07.1997 года рождения, паспорт: серия 6677 N 889900, выдан 25.07.2017 г. МОВД Субъекта РФ, зарегистрирована по адресу: 456789, Росс</w:t>
      </w:r>
      <w:bookmarkStart w:id="0" w:name="_GoBack"/>
      <w:bookmarkEnd w:id="0"/>
      <w:r w:rsidR="005063D1" w:rsidRPr="008E173F">
        <w:rPr>
          <w:szCs w:val="24"/>
        </w:rPr>
        <w:t>ия, Субъект РФ, ул. Солнечная, 3</w:t>
      </w:r>
      <w:r w:rsidRPr="008E173F">
        <w:rPr>
          <w:szCs w:val="24"/>
        </w:rPr>
        <w:t xml:space="preserve">, с другой стороны, состоящие в браке, зарегистрированном </w:t>
      </w:r>
      <w:r w:rsidR="005063D1" w:rsidRPr="008E173F">
        <w:rPr>
          <w:szCs w:val="24"/>
        </w:rPr>
        <w:t>отделом ЗАГС Субъекта РФ</w:t>
      </w:r>
      <w:r w:rsidRPr="008E173F">
        <w:rPr>
          <w:szCs w:val="24"/>
        </w:rPr>
        <w:t xml:space="preserve"> </w:t>
      </w:r>
      <w:r w:rsidR="005063D1" w:rsidRPr="008E173F">
        <w:rPr>
          <w:szCs w:val="24"/>
        </w:rPr>
        <w:t>12.12.2017 г.</w:t>
      </w:r>
      <w:r w:rsidRPr="008E173F">
        <w:rPr>
          <w:szCs w:val="24"/>
        </w:rPr>
        <w:t xml:space="preserve">, актовая запись N </w:t>
      </w:r>
      <w:r w:rsidR="005063D1" w:rsidRPr="008E173F">
        <w:rPr>
          <w:szCs w:val="24"/>
        </w:rPr>
        <w:t>ДР-2017</w:t>
      </w:r>
      <w:r w:rsidRPr="008E173F">
        <w:rPr>
          <w:szCs w:val="24"/>
        </w:rPr>
        <w:t xml:space="preserve">, свидетельство о заключении брака серия </w:t>
      </w:r>
      <w:r w:rsidR="005063D1" w:rsidRPr="008E173F">
        <w:rPr>
          <w:szCs w:val="24"/>
        </w:rPr>
        <w:t>БР145</w:t>
      </w:r>
      <w:r w:rsidRPr="008E173F">
        <w:rPr>
          <w:szCs w:val="24"/>
        </w:rPr>
        <w:t xml:space="preserve">, N </w:t>
      </w:r>
      <w:r w:rsidR="005063D1" w:rsidRPr="008E173F">
        <w:rPr>
          <w:szCs w:val="24"/>
        </w:rPr>
        <w:t>123456</w:t>
      </w:r>
      <w:r w:rsidRPr="008E173F">
        <w:rPr>
          <w:szCs w:val="24"/>
        </w:rPr>
        <w:t>, именуемые в дальнейшем "</w:t>
      </w:r>
      <w:r w:rsidR="005063D1" w:rsidRPr="008E173F">
        <w:rPr>
          <w:szCs w:val="24"/>
        </w:rPr>
        <w:t>С</w:t>
      </w:r>
      <w:r w:rsidRPr="008E173F">
        <w:rPr>
          <w:szCs w:val="24"/>
        </w:rPr>
        <w:t>уп</w:t>
      </w:r>
      <w:r w:rsidRPr="008E173F">
        <w:rPr>
          <w:szCs w:val="24"/>
        </w:rPr>
        <w:t>руги", в целях урегулирования взаимных имущественных прав и обязанностей как в браке, так и в случае его расторжения, заключили настоящий Договор (далее - Договор) о нижеследующем: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C0525E" w:rsidRPr="008E173F" w:rsidRDefault="008E173F" w:rsidP="008E173F">
      <w:pPr>
        <w:pStyle w:val="ConsPlusNormal"/>
        <w:jc w:val="center"/>
        <w:outlineLvl w:val="0"/>
        <w:rPr>
          <w:szCs w:val="24"/>
        </w:rPr>
      </w:pPr>
      <w:r w:rsidRPr="008E173F">
        <w:rPr>
          <w:szCs w:val="24"/>
        </w:rPr>
        <w:t>1. ОБЩИЕ ПОЛОЖЕНИЯ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1.1. Имущество, нажитое супругами во время брака, явля</w:t>
      </w:r>
      <w:r w:rsidRPr="008E173F">
        <w:rPr>
          <w:szCs w:val="24"/>
        </w:rPr>
        <w:t>ется общей совместной собственностью супругов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</w:t>
      </w:r>
      <w:r w:rsidRPr="008E173F">
        <w:rPr>
          <w:szCs w:val="24"/>
        </w:rPr>
        <w:t xml:space="preserve"> безвозмездным сделкам, носящим личный характер, является собственностью того супруга, кому имущество принадлежало до брака или было передано в период брака.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1.2. К общему имуществу супругов относится имущество, нажитое супругами во время брака, в том числ</w:t>
      </w:r>
      <w:r w:rsidRPr="008E173F">
        <w:rPr>
          <w:szCs w:val="24"/>
        </w:rPr>
        <w:t>е доходы каждого супруга от трудовой, предпринимательской и интеллектуальной деятельности независимо от того, на имя кого из супругов оно было приобретено или внесены денежные средства. Владение и пользование имуществом осуществляются по обоюдному согласию</w:t>
      </w:r>
      <w:r w:rsidRPr="008E173F">
        <w:rPr>
          <w:szCs w:val="24"/>
        </w:rPr>
        <w:t>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1.3. 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того супруга, которому они выплачены.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1.4. В период брака супруги вправе принимать на себя общие долги. Общие долги супругов при разделе общего имущества супругов распределяются между супругами пропорционально присужденным им долям. Аналогично регламентируются и права требования по обязательс</w:t>
      </w:r>
      <w:r w:rsidRPr="008E173F">
        <w:rPr>
          <w:szCs w:val="24"/>
        </w:rPr>
        <w:t>твам, возникшим в интересах семьи.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1.5. Долг, принятый на себя одним из супругов без согласия другого супруга, не является общим, если не доказано, что долг принят в общих интересах семьи.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C0525E" w:rsidRPr="008E173F" w:rsidRDefault="008E173F" w:rsidP="008E173F">
      <w:pPr>
        <w:pStyle w:val="ConsPlusNormal"/>
        <w:jc w:val="center"/>
        <w:outlineLvl w:val="0"/>
        <w:rPr>
          <w:szCs w:val="24"/>
        </w:rPr>
      </w:pPr>
      <w:r w:rsidRPr="008E173F">
        <w:rPr>
          <w:szCs w:val="24"/>
        </w:rPr>
        <w:t>2. ОСОБЕННОСТИ ПРАВОВОГО РЕЖИМА ОТДЕЛЬНЫХ ВИДОВ ИМУЩЕСТВА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2.1. Банковские вклады, сделанные супругами во время брака, а также проценты по ним, являются во время брака и в случае его расторжения собственностью того из супругов, на имя которого они сделаны.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2.2. Ювелирные украшения, изделия из натурального меха, пр</w:t>
      </w:r>
      <w:r w:rsidRPr="008E173F">
        <w:rPr>
          <w:szCs w:val="24"/>
        </w:rPr>
        <w:t>иобретенные супругами во время брака, являются во время брака и в случае его расторжения собственностью того из супругов, для кого были приобретены эти вещи,</w:t>
      </w:r>
      <w:r w:rsidRPr="008E173F">
        <w:rPr>
          <w:szCs w:val="24"/>
        </w:rPr>
        <w:t xml:space="preserve"> и кто ими пользовался.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C0525E" w:rsidRPr="008E173F" w:rsidRDefault="008E173F" w:rsidP="008E173F">
      <w:pPr>
        <w:pStyle w:val="ConsPlusNormal"/>
        <w:jc w:val="center"/>
        <w:outlineLvl w:val="0"/>
        <w:rPr>
          <w:szCs w:val="24"/>
        </w:rPr>
      </w:pPr>
      <w:r w:rsidRPr="008E173F">
        <w:rPr>
          <w:szCs w:val="24"/>
        </w:rPr>
        <w:t>3. ПРАВА И ОБЯЗАННОСТИ СУПРУГОВ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3.1. Каждый супруг обязан проявлять надлеж</w:t>
      </w:r>
      <w:r w:rsidRPr="008E173F">
        <w:rPr>
          <w:szCs w:val="24"/>
        </w:rPr>
        <w:t>ащую заботу о совместном имуществе и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повреждения, в том числе производить не</w:t>
      </w:r>
      <w:r w:rsidRPr="008E173F">
        <w:rPr>
          <w:szCs w:val="24"/>
        </w:rPr>
        <w:t>обходимые расходы как за счет общих денежных средств, так и за счет иных доходов.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Каждый супруг обязан соблюдать права и законные интересы другого супруга, установленные настоящим Договором и законом, как в браке, так и после его расторжения.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3.2. </w:t>
      </w:r>
      <w:r w:rsidRPr="008E173F">
        <w:rPr>
          <w:szCs w:val="24"/>
        </w:rPr>
        <w:t xml:space="preserve">В период брака каждый супруг вправе распорядиться принадлежавшим ему до брака </w:t>
      </w:r>
      <w:r w:rsidRPr="008E173F">
        <w:rPr>
          <w:szCs w:val="24"/>
        </w:rPr>
        <w:lastRenderedPageBreak/>
        <w:t>имуществом по своему усмотрению, однако доходы по таким сделкам супруги признают общей совм</w:t>
      </w:r>
      <w:r w:rsidRPr="008E173F">
        <w:rPr>
          <w:szCs w:val="24"/>
        </w:rPr>
        <w:t>естной собственностью.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</w:t>
      </w:r>
      <w:r w:rsidR="005063D1" w:rsidRPr="008E173F">
        <w:rPr>
          <w:szCs w:val="24"/>
        </w:rPr>
        <w:t>3</w:t>
      </w:r>
      <w:r w:rsidRPr="008E173F">
        <w:rPr>
          <w:szCs w:val="24"/>
        </w:rPr>
        <w:t xml:space="preserve">. Каждый супруг обязан уведомлять своего кредитора (кредиторов) о заключении, изменении или о расторжении настоящего Договора. При невыполнении этой обязанности супруг отвечает по своим обязательствам самостоятельно независимо от </w:t>
      </w:r>
      <w:r w:rsidRPr="008E173F">
        <w:rPr>
          <w:szCs w:val="24"/>
        </w:rPr>
        <w:t>содержания брачного договора.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</w:t>
      </w:r>
      <w:r w:rsidR="005063D1" w:rsidRPr="008E173F">
        <w:rPr>
          <w:szCs w:val="24"/>
        </w:rPr>
        <w:t>4</w:t>
      </w:r>
      <w:r w:rsidRPr="008E173F">
        <w:rPr>
          <w:szCs w:val="24"/>
        </w:rPr>
        <w:t>. В случае расторжения брака имущество, принадлежавшее супругам до вступления в брак, в массу имущества, подлежащую разделу, не входит.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</w:t>
      </w:r>
      <w:r w:rsidR="005063D1" w:rsidRPr="008E173F">
        <w:rPr>
          <w:szCs w:val="24"/>
        </w:rPr>
        <w:t>5</w:t>
      </w:r>
      <w:r w:rsidRPr="008E173F">
        <w:rPr>
          <w:szCs w:val="24"/>
        </w:rPr>
        <w:t xml:space="preserve">. При расторжении брака общее имущество подлежит разделу в следующих долях: гр. </w:t>
      </w:r>
      <w:proofErr w:type="spellStart"/>
      <w:r w:rsidR="005063D1" w:rsidRPr="008E173F">
        <w:rPr>
          <w:szCs w:val="24"/>
        </w:rPr>
        <w:t>Пэпэтэшину</w:t>
      </w:r>
      <w:proofErr w:type="spellEnd"/>
      <w:r w:rsidR="005063D1" w:rsidRPr="008E173F">
        <w:rPr>
          <w:szCs w:val="24"/>
        </w:rPr>
        <w:t xml:space="preserve"> Петру Петровичу </w:t>
      </w:r>
      <w:r w:rsidRPr="008E173F">
        <w:rPr>
          <w:szCs w:val="24"/>
        </w:rPr>
        <w:t xml:space="preserve">передается </w:t>
      </w:r>
      <w:r w:rsidR="005063D1" w:rsidRPr="008E173F">
        <w:rPr>
          <w:szCs w:val="24"/>
        </w:rPr>
        <w:t>100</w:t>
      </w:r>
      <w:r w:rsidRPr="008E173F">
        <w:rPr>
          <w:szCs w:val="24"/>
        </w:rPr>
        <w:t xml:space="preserve"> доли общего имущества</w:t>
      </w:r>
      <w:r w:rsidR="005063D1" w:rsidRPr="008E173F">
        <w:rPr>
          <w:szCs w:val="24"/>
        </w:rPr>
        <w:t xml:space="preserve"> в виде транспортных средств и одн</w:t>
      </w:r>
      <w:r w:rsidR="000045DD" w:rsidRPr="008E173F">
        <w:rPr>
          <w:szCs w:val="24"/>
        </w:rPr>
        <w:t>ого жилого помещения</w:t>
      </w:r>
      <w:r w:rsidRPr="008E173F">
        <w:rPr>
          <w:szCs w:val="24"/>
        </w:rPr>
        <w:t xml:space="preserve">, гр. </w:t>
      </w:r>
      <w:proofErr w:type="spellStart"/>
      <w:r w:rsidR="000045DD" w:rsidRPr="008E173F">
        <w:rPr>
          <w:szCs w:val="24"/>
        </w:rPr>
        <w:t>Пэпэтэшиной</w:t>
      </w:r>
      <w:proofErr w:type="spellEnd"/>
      <w:r w:rsidR="000045DD" w:rsidRPr="008E173F">
        <w:rPr>
          <w:szCs w:val="24"/>
        </w:rPr>
        <w:t xml:space="preserve"> Полине Петровне </w:t>
      </w:r>
      <w:r w:rsidRPr="008E173F">
        <w:rPr>
          <w:szCs w:val="24"/>
        </w:rPr>
        <w:t xml:space="preserve">передается </w:t>
      </w:r>
      <w:r w:rsidR="000045DD" w:rsidRPr="008E173F">
        <w:rPr>
          <w:szCs w:val="24"/>
        </w:rPr>
        <w:t>100</w:t>
      </w:r>
      <w:r w:rsidRPr="008E173F">
        <w:rPr>
          <w:szCs w:val="24"/>
        </w:rPr>
        <w:t xml:space="preserve"> доли общего имущества </w:t>
      </w:r>
      <w:r w:rsidR="000045DD" w:rsidRPr="008E173F">
        <w:rPr>
          <w:szCs w:val="24"/>
        </w:rPr>
        <w:t xml:space="preserve">в виде одного жилого помещения. Остальное имущество делится между супругами в </w:t>
      </w:r>
      <w:r w:rsidRPr="008E173F">
        <w:rPr>
          <w:szCs w:val="24"/>
        </w:rPr>
        <w:t>равных долях</w:t>
      </w:r>
      <w:r w:rsidRPr="008E173F">
        <w:rPr>
          <w:szCs w:val="24"/>
        </w:rPr>
        <w:t>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</w:t>
      </w:r>
      <w:r w:rsidR="000045DD" w:rsidRPr="008E173F">
        <w:rPr>
          <w:szCs w:val="24"/>
        </w:rPr>
        <w:t>6</w:t>
      </w:r>
      <w:r w:rsidRPr="008E173F">
        <w:rPr>
          <w:szCs w:val="24"/>
        </w:rPr>
        <w:t xml:space="preserve">. </w:t>
      </w:r>
      <w:r w:rsidRPr="008E173F">
        <w:rPr>
          <w:szCs w:val="24"/>
        </w:rPr>
        <w:t>Каждый супруг обязуется нести следующие семейные расходы: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Супруг </w:t>
      </w:r>
      <w:r w:rsidR="000045DD" w:rsidRPr="008E173F">
        <w:rPr>
          <w:szCs w:val="24"/>
        </w:rPr>
        <w:t>–</w:t>
      </w:r>
      <w:r w:rsidRPr="008E173F">
        <w:rPr>
          <w:szCs w:val="24"/>
        </w:rPr>
        <w:t xml:space="preserve"> </w:t>
      </w:r>
      <w:r w:rsidR="000045DD" w:rsidRPr="008E173F">
        <w:rPr>
          <w:szCs w:val="24"/>
        </w:rPr>
        <w:t>расходы на содержание недвижимого имущества (налоги, обязательные платежи (в т.ч. на ЖКХ) капитальный, текущий ремонт)</w:t>
      </w:r>
      <w:r w:rsidRPr="008E173F">
        <w:rPr>
          <w:szCs w:val="24"/>
        </w:rPr>
        <w:t>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Супруга </w:t>
      </w:r>
      <w:r w:rsidR="000045DD" w:rsidRPr="008E173F">
        <w:rPr>
          <w:szCs w:val="24"/>
        </w:rPr>
        <w:t>–</w:t>
      </w:r>
      <w:r w:rsidRPr="008E173F">
        <w:rPr>
          <w:szCs w:val="24"/>
        </w:rPr>
        <w:t xml:space="preserve"> </w:t>
      </w:r>
      <w:r w:rsidR="000045DD" w:rsidRPr="008E173F">
        <w:rPr>
          <w:szCs w:val="24"/>
        </w:rPr>
        <w:t>текущие бытовые расходы, связанные с приобретением продуктов, одежды, бытовых вещей</w:t>
      </w:r>
      <w:r w:rsidRPr="008E173F">
        <w:rPr>
          <w:szCs w:val="24"/>
        </w:rPr>
        <w:t>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3.7</w:t>
      </w:r>
      <w:r w:rsidRPr="008E173F">
        <w:rPr>
          <w:szCs w:val="24"/>
        </w:rPr>
        <w:t>. В случае расторжения брака каждому супругу передается сл</w:t>
      </w:r>
      <w:r w:rsidRPr="008E173F">
        <w:rPr>
          <w:szCs w:val="24"/>
        </w:rPr>
        <w:t>едующее имущество:</w:t>
      </w:r>
    </w:p>
    <w:p w:rsidR="000045DD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3.7</w:t>
      </w:r>
      <w:r w:rsidRPr="008E173F">
        <w:rPr>
          <w:szCs w:val="24"/>
        </w:rPr>
        <w:t>.1. Супругу</w:t>
      </w:r>
      <w:r w:rsidR="000045DD" w:rsidRPr="008E173F">
        <w:rPr>
          <w:szCs w:val="24"/>
        </w:rPr>
        <w:t>: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 - </w:t>
      </w:r>
      <w:r w:rsidR="000045DD" w:rsidRPr="008E173F">
        <w:rPr>
          <w:szCs w:val="24"/>
        </w:rPr>
        <w:t xml:space="preserve">Автомобиль марки </w:t>
      </w:r>
      <w:proofErr w:type="spellStart"/>
      <w:r w:rsidR="000045DD" w:rsidRPr="008E173F">
        <w:rPr>
          <w:szCs w:val="24"/>
        </w:rPr>
        <w:t>Nissan</w:t>
      </w:r>
      <w:proofErr w:type="spellEnd"/>
      <w:r w:rsidR="000045DD" w:rsidRPr="008E173F">
        <w:rPr>
          <w:szCs w:val="24"/>
        </w:rPr>
        <w:t xml:space="preserve"> </w:t>
      </w:r>
      <w:proofErr w:type="spellStart"/>
      <w:r w:rsidR="000045DD" w:rsidRPr="008E173F">
        <w:rPr>
          <w:szCs w:val="24"/>
        </w:rPr>
        <w:t>Almera</w:t>
      </w:r>
      <w:proofErr w:type="spellEnd"/>
      <w:r w:rsidR="000045DD" w:rsidRPr="008E173F">
        <w:rPr>
          <w:szCs w:val="24"/>
        </w:rPr>
        <w:t>, 2018 года выпуска, государственный регистрационный номер Р144ОС77;</w:t>
      </w:r>
    </w:p>
    <w:p w:rsidR="000045DD" w:rsidRPr="008E173F" w:rsidRDefault="000045DD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- квартира, расположенная по адресу: 456789, Россия, Субъект РФ, ул. Солнечная, 3, кв. 9, общей площадью 89 м2, жилой площадью 80 м2; кадастровый N 11:223344556:6778</w:t>
      </w:r>
    </w:p>
    <w:p w:rsidR="000045DD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3.7</w:t>
      </w:r>
      <w:r w:rsidRPr="008E173F">
        <w:rPr>
          <w:szCs w:val="24"/>
        </w:rPr>
        <w:t>.2. Супруге</w:t>
      </w:r>
      <w:r w:rsidR="000045DD" w:rsidRPr="008E173F">
        <w:rPr>
          <w:szCs w:val="24"/>
        </w:rPr>
        <w:t>: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 xml:space="preserve"> - </w:t>
      </w:r>
      <w:r w:rsidR="000045DD" w:rsidRPr="008E173F">
        <w:rPr>
          <w:szCs w:val="24"/>
        </w:rPr>
        <w:t>квартира, расположенная по адресу: 456789, Россия, Субъект РФ, ул. Степная, 3, кв. 7, общей площадью 90 м2, жилой площадью 85 м2; кадастровый N 11:211344556:6700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3.8</w:t>
      </w:r>
      <w:r w:rsidRPr="008E173F">
        <w:rPr>
          <w:szCs w:val="24"/>
        </w:rPr>
        <w:t>. При невыполнении взаимных материальных обязательств супруги несут взаимную материальную ответственность в размере реально причинен</w:t>
      </w:r>
      <w:r w:rsidRPr="008E173F">
        <w:rPr>
          <w:szCs w:val="24"/>
        </w:rPr>
        <w:t>ных потерпевшему супругу убытков.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C0525E" w:rsidRPr="008E173F" w:rsidRDefault="008E173F" w:rsidP="008E173F">
      <w:pPr>
        <w:pStyle w:val="ConsPlusNormal"/>
        <w:jc w:val="center"/>
        <w:outlineLvl w:val="0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 ЗАКЛЮЧИТЕЛЬНЫЕ ПОЛОЖЕНИЯ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.1. Настоящий Договор вступает в силу с момента его нотариального удостоверения.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.2. Настоящий Догов</w:t>
      </w:r>
      <w:r w:rsidRPr="008E173F">
        <w:rPr>
          <w:szCs w:val="24"/>
        </w:rPr>
        <w:t>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.3. Действие настоящего Договора прекращается с момента прекращения брака, за исключением тех обязательств, которые предусмотрены Договором на период после прекращения брака.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 xml:space="preserve">.4. По требованию одного из супругов Договор может быть изменен или расторгнут </w:t>
      </w:r>
      <w:r w:rsidRPr="008E173F">
        <w:rPr>
          <w:szCs w:val="24"/>
        </w:rPr>
        <w:t>по решению суда</w:t>
      </w:r>
      <w:r w:rsidRPr="008E173F">
        <w:rPr>
          <w:szCs w:val="24"/>
        </w:rPr>
        <w:t>.</w:t>
      </w:r>
    </w:p>
    <w:p w:rsidR="008E173F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.5. В случае признания брака недействительным настоящий Договор одно</w:t>
      </w:r>
      <w:r w:rsidRPr="008E173F">
        <w:rPr>
          <w:szCs w:val="24"/>
        </w:rPr>
        <w:t xml:space="preserve">временно признается недействительным. 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 xml:space="preserve">.6. Споры и разногласия между сторонами решаются </w:t>
      </w:r>
      <w:r w:rsidRPr="008E173F">
        <w:rPr>
          <w:szCs w:val="24"/>
        </w:rPr>
        <w:t>путем переговоров.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.7. Расходы, связанные с удостоверением настоящего Договора Стороны,</w:t>
      </w:r>
      <w:r w:rsidRPr="008E173F">
        <w:rPr>
          <w:szCs w:val="24"/>
        </w:rPr>
        <w:t xml:space="preserve"> оплачивают поровну</w:t>
      </w:r>
      <w:r w:rsidRPr="008E173F">
        <w:rPr>
          <w:szCs w:val="24"/>
        </w:rPr>
        <w:t>.</w:t>
      </w:r>
    </w:p>
    <w:p w:rsidR="00C0525E" w:rsidRPr="008E173F" w:rsidRDefault="008E173F" w:rsidP="008E173F">
      <w:pPr>
        <w:pStyle w:val="ConsPlusNormal"/>
        <w:ind w:firstLine="540"/>
        <w:jc w:val="both"/>
        <w:rPr>
          <w:szCs w:val="24"/>
        </w:rPr>
      </w:pPr>
      <w:r w:rsidRPr="008E173F">
        <w:rPr>
          <w:szCs w:val="24"/>
        </w:rPr>
        <w:t>4</w:t>
      </w:r>
      <w:r w:rsidRPr="008E173F">
        <w:rPr>
          <w:szCs w:val="24"/>
        </w:rPr>
        <w:t>.8. Настоящий Договор составлен в трех экземплярах, имеющих равную юридическую силу, по одному для каждой Стороны, и один хранится у нотариуса.</w:t>
      </w:r>
    </w:p>
    <w:p w:rsidR="00C0525E" w:rsidRPr="008E173F" w:rsidRDefault="00C0525E" w:rsidP="008E173F">
      <w:pPr>
        <w:pStyle w:val="ConsPlusNormal"/>
        <w:ind w:firstLine="540"/>
        <w:jc w:val="both"/>
        <w:rPr>
          <w:szCs w:val="24"/>
        </w:rPr>
      </w:pPr>
    </w:p>
    <w:p w:rsidR="008E173F" w:rsidRDefault="008E173F" w:rsidP="008E173F">
      <w:pPr>
        <w:pStyle w:val="ConsPlusNormal"/>
        <w:jc w:val="center"/>
        <w:rPr>
          <w:szCs w:val="24"/>
        </w:rPr>
      </w:pPr>
      <w:r w:rsidRPr="008E173F">
        <w:rPr>
          <w:szCs w:val="24"/>
        </w:rPr>
        <w:t>Подписи Сторон</w:t>
      </w:r>
    </w:p>
    <w:p w:rsidR="008E173F" w:rsidRPr="008E173F" w:rsidRDefault="008E173F" w:rsidP="008E173F">
      <w:pPr>
        <w:pStyle w:val="ConsPlusNormal"/>
        <w:jc w:val="center"/>
        <w:rPr>
          <w:szCs w:val="24"/>
        </w:rPr>
      </w:pPr>
    </w:p>
    <w:p w:rsidR="008E173F" w:rsidRPr="008E173F" w:rsidRDefault="008E173F" w:rsidP="008E173F">
      <w:pPr>
        <w:pStyle w:val="ConsPlusNormal"/>
        <w:jc w:val="both"/>
        <w:rPr>
          <w:szCs w:val="24"/>
        </w:rPr>
      </w:pPr>
    </w:p>
    <w:p w:rsidR="008E173F" w:rsidRPr="008E173F" w:rsidRDefault="008E173F" w:rsidP="008E173F">
      <w:pPr>
        <w:pStyle w:val="ConsPlusNormal"/>
        <w:jc w:val="both"/>
        <w:rPr>
          <w:szCs w:val="24"/>
        </w:rPr>
      </w:pPr>
      <w:r w:rsidRPr="008E173F">
        <w:rPr>
          <w:szCs w:val="24"/>
        </w:rPr>
        <w:t xml:space="preserve">     Супруг: </w:t>
      </w:r>
      <w:proofErr w:type="spellStart"/>
      <w:r w:rsidRPr="008E173F">
        <w:rPr>
          <w:i/>
          <w:szCs w:val="24"/>
        </w:rPr>
        <w:t>Пэпэтэшин</w:t>
      </w:r>
      <w:proofErr w:type="spellEnd"/>
      <w:r w:rsidRPr="008E173F">
        <w:rPr>
          <w:i/>
          <w:szCs w:val="24"/>
        </w:rPr>
        <w:t xml:space="preserve">                     </w:t>
      </w:r>
      <w:proofErr w:type="spellStart"/>
      <w:r w:rsidRPr="008E173F">
        <w:rPr>
          <w:i/>
          <w:szCs w:val="24"/>
        </w:rPr>
        <w:t>Пэпэтэшин</w:t>
      </w:r>
      <w:proofErr w:type="spellEnd"/>
      <w:r w:rsidRPr="008E173F">
        <w:rPr>
          <w:i/>
          <w:szCs w:val="24"/>
        </w:rPr>
        <w:t xml:space="preserve"> Петр Петрович</w:t>
      </w:r>
    </w:p>
    <w:p w:rsidR="008E173F" w:rsidRPr="008E173F" w:rsidRDefault="008E173F" w:rsidP="008E173F">
      <w:pPr>
        <w:pStyle w:val="ConsPlusNormal"/>
        <w:jc w:val="both"/>
        <w:rPr>
          <w:szCs w:val="24"/>
        </w:rPr>
      </w:pPr>
      <w:r w:rsidRPr="008E173F">
        <w:rPr>
          <w:szCs w:val="24"/>
        </w:rPr>
        <w:t xml:space="preserve">     </w:t>
      </w:r>
    </w:p>
    <w:p w:rsidR="008E173F" w:rsidRPr="008E173F" w:rsidRDefault="008E173F" w:rsidP="008E173F">
      <w:pPr>
        <w:pStyle w:val="ConsPlusNormal"/>
        <w:jc w:val="both"/>
        <w:rPr>
          <w:i/>
          <w:szCs w:val="24"/>
        </w:rPr>
      </w:pPr>
      <w:r w:rsidRPr="008E173F">
        <w:rPr>
          <w:szCs w:val="24"/>
        </w:rPr>
        <w:t xml:space="preserve">     Супруга: </w:t>
      </w:r>
      <w:proofErr w:type="spellStart"/>
      <w:r w:rsidRPr="008E173F">
        <w:rPr>
          <w:i/>
          <w:szCs w:val="24"/>
        </w:rPr>
        <w:t>Пэпэтэшина</w:t>
      </w:r>
      <w:proofErr w:type="spellEnd"/>
      <w:r w:rsidRPr="008E173F">
        <w:rPr>
          <w:i/>
          <w:szCs w:val="24"/>
        </w:rPr>
        <w:t xml:space="preserve">                  </w:t>
      </w:r>
      <w:proofErr w:type="spellStart"/>
      <w:r w:rsidRPr="008E173F">
        <w:rPr>
          <w:i/>
          <w:szCs w:val="24"/>
        </w:rPr>
        <w:t>Пэпэтэшина</w:t>
      </w:r>
      <w:proofErr w:type="spellEnd"/>
      <w:r w:rsidRPr="008E173F">
        <w:rPr>
          <w:i/>
          <w:szCs w:val="24"/>
        </w:rPr>
        <w:t xml:space="preserve"> Полина Петровна</w:t>
      </w:r>
    </w:p>
    <w:p w:rsidR="00C0525E" w:rsidRPr="008E173F" w:rsidRDefault="00C0525E" w:rsidP="008E173F">
      <w:pPr>
        <w:pStyle w:val="ConsPlusNormal"/>
        <w:jc w:val="both"/>
        <w:rPr>
          <w:szCs w:val="24"/>
        </w:rPr>
      </w:pPr>
    </w:p>
    <w:sectPr w:rsidR="00C0525E" w:rsidRPr="008E173F" w:rsidSect="008E173F">
      <w:pgSz w:w="11906" w:h="16838"/>
      <w:pgMar w:top="709" w:right="566" w:bottom="709" w:left="709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5E"/>
    <w:rsid w:val="000045DD"/>
    <w:rsid w:val="005063D1"/>
    <w:rsid w:val="008E173F"/>
    <w:rsid w:val="00C0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0FCB"/>
  <w15:docId w15:val="{CF57ACD9-6C8B-46D4-B171-998F1EE9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5906</Characters>
  <Application>Microsoft Office Word</Application>
  <DocSecurity>0</DocSecurity>
  <Lines>115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Брачный договор (для граждан, состоящих в браке)
(Подготовлен для системы КонсультантПлюс, 2025)</vt:lpstr>
    </vt:vector>
  </TitlesOfParts>
  <Company>КонсультантПлюс Версия 4024.00.50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Брачный договор (для граждан, состоящих в браке)
(Подготовлен для системы КонсультантПлюс, 2025)</dc:title>
  <dc:creator>Жанна</dc:creator>
  <cp:lastModifiedBy>Жанна</cp:lastModifiedBy>
  <cp:revision>2</cp:revision>
  <dcterms:created xsi:type="dcterms:W3CDTF">2025-06-04T08:15:00Z</dcterms:created>
  <dcterms:modified xsi:type="dcterms:W3CDTF">2025-06-04T08:15:00Z</dcterms:modified>
</cp:coreProperties>
</file>