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8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06"/>
        <w:tblGridChange w:id="0">
          <w:tblGrid>
            <w:gridCol w:w="5806"/>
          </w:tblGrid>
        </w:tblGridChange>
      </w:tblGrid>
      <w:tr>
        <w:trPr>
          <w:cantSplit w:val="0"/>
          <w:trHeight w:val="69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widowControl w:val="1"/>
              <w:spacing w:after="0" w:before="0" w:lineRule="auto"/>
              <w:jc w:val="left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spacing w:after="240" w:before="0" w:lineRule="auto"/>
        <w:ind w:left="8051" w:firstLine="0"/>
        <w:jc w:val="righ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264.0" w:type="dxa"/>
        <w:jc w:val="left"/>
        <w:tblLayout w:type="fixed"/>
        <w:tblLook w:val="0000"/>
      </w:tblPr>
      <w:tblGrid>
        <w:gridCol w:w="1985"/>
        <w:gridCol w:w="1190"/>
        <w:gridCol w:w="1985"/>
        <w:gridCol w:w="4254"/>
        <w:gridCol w:w="850"/>
        <w:tblGridChange w:id="0">
          <w:tblGrid>
            <w:gridCol w:w="1985"/>
            <w:gridCol w:w="1190"/>
            <w:gridCol w:w="1985"/>
            <w:gridCol w:w="4254"/>
            <w:gridCol w:w="850"/>
          </w:tblGrid>
        </w:tblGridChange>
      </w:tblGrid>
      <w:tr>
        <w:trPr>
          <w:cantSplit w:val="1"/>
          <w:tblHeader w:val="0"/>
        </w:trPr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0401060</w:t>
            </w:r>
          </w:p>
        </w:tc>
      </w:tr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Поступ. в банк плат.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Списано со сч. плат.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488.999999999998" w:type="dxa"/>
        <w:jc w:val="left"/>
        <w:tblLayout w:type="fixed"/>
        <w:tblLook w:val="0000"/>
      </w:tblPr>
      <w:tblGrid>
        <w:gridCol w:w="3969"/>
        <w:gridCol w:w="1984"/>
        <w:gridCol w:w="284"/>
        <w:gridCol w:w="1984"/>
        <w:gridCol w:w="86"/>
        <w:gridCol w:w="2182"/>
        <w:tblGridChange w:id="0">
          <w:tblGrid>
            <w:gridCol w:w="3969"/>
            <w:gridCol w:w="1984"/>
            <w:gridCol w:w="284"/>
            <w:gridCol w:w="1984"/>
            <w:gridCol w:w="86"/>
            <w:gridCol w:w="2182"/>
          </w:tblGrid>
        </w:tblGridChange>
      </w:tblGrid>
      <w:tr>
        <w:trPr>
          <w:cantSplit w:val="0"/>
          <w:trHeight w:val="57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ind w:left="57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ПЛАТЕЖНОЕ ПОРУЧЕНИЕ № 9 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16.01.2026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08</w:t>
            </w:r>
          </w:p>
          <w:p w:rsidR="00000000" w:rsidDel="00000000" w:rsidP="00000000" w:rsidRDefault="00000000" w:rsidRPr="00000000" w14:paraId="0000001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Дата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Вид платежа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260.0" w:type="dxa"/>
        <w:jc w:val="left"/>
        <w:tblLayout w:type="fixed"/>
        <w:tblLook w:val="0000"/>
      </w:tblPr>
      <w:tblGrid>
        <w:gridCol w:w="2835"/>
        <w:gridCol w:w="2835"/>
        <w:gridCol w:w="284"/>
        <w:gridCol w:w="850"/>
        <w:gridCol w:w="850"/>
        <w:gridCol w:w="1134"/>
        <w:gridCol w:w="1135"/>
        <w:gridCol w:w="337"/>
        <w:tblGridChange w:id="0">
          <w:tblGrid>
            <w:gridCol w:w="2835"/>
            <w:gridCol w:w="2835"/>
            <w:gridCol w:w="284"/>
            <w:gridCol w:w="850"/>
            <w:gridCol w:w="850"/>
            <w:gridCol w:w="1134"/>
            <w:gridCol w:w="1135"/>
            <w:gridCol w:w="337"/>
          </w:tblGrid>
        </w:tblGridChange>
      </w:tblGrid>
      <w:tr>
        <w:trPr>
          <w:cantSplit w:val="0"/>
          <w:trHeight w:val="552" w:hRule="atLeast"/>
          <w:tblHeader w:val="0"/>
        </w:trPr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widowControl w:val="0"/>
              <w:ind w:left="57" w:firstLine="0"/>
              <w:rPr/>
            </w:pPr>
            <w:r w:rsidDel="00000000" w:rsidR="00000000" w:rsidRPr="00000000">
              <w:rPr>
                <w:rtl w:val="0"/>
              </w:rPr>
              <w:t xml:space="preserve">Сумма</w:t>
              <w:br w:type="textWrapping"/>
              <w:t xml:space="preserve">прописью</w:t>
            </w:r>
          </w:p>
        </w:tc>
        <w:tc>
          <w:tcPr>
            <w:gridSpan w:val="7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widowControl w:val="0"/>
              <w:ind w:left="57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ind w:left="57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Шесть тысяч четыреста восемьдесят рублей 28 копеек</w:t>
            </w:r>
          </w:p>
        </w:tc>
      </w:tr>
      <w:tr>
        <w:trPr>
          <w:cantSplit w:val="1"/>
          <w:trHeight w:val="260" w:hRule="atLeast"/>
          <w:tblHeader w:val="0"/>
        </w:trPr>
        <w:tc>
          <w:tcPr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ind w:left="57" w:firstLine="0"/>
              <w:rPr/>
            </w:pPr>
            <w:r w:rsidDel="00000000" w:rsidR="00000000" w:rsidRPr="00000000">
              <w:rPr>
                <w:rtl w:val="0"/>
              </w:rPr>
              <w:t xml:space="preserve">ИНН 1234567891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КПП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29">
            <w:pPr>
              <w:widowControl w:val="0"/>
              <w:ind w:left="57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widowControl w:val="0"/>
              <w:ind w:left="57" w:firstLine="0"/>
              <w:rPr/>
            </w:pPr>
            <w:r w:rsidDel="00000000" w:rsidR="00000000" w:rsidRPr="00000000">
              <w:rPr>
                <w:rtl w:val="0"/>
              </w:rPr>
              <w:t xml:space="preserve">Сумма</w:t>
            </w:r>
          </w:p>
        </w:tc>
        <w:tc>
          <w:tcPr>
            <w:gridSpan w:val="4"/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widowControl w:val="0"/>
              <w:ind w:left="57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6480-28</w:t>
            </w:r>
          </w:p>
        </w:tc>
      </w:tr>
      <w:tr>
        <w:trPr>
          <w:cantSplit w:val="1"/>
          <w:trHeight w:val="258" w:hRule="atLeast"/>
          <w:tblHeader w:val="0"/>
        </w:trPr>
        <w:tc>
          <w:tcPr>
            <w:gridSpan w:val="2"/>
            <w:vMerge w:val="restart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widowControl w:val="0"/>
              <w:ind w:left="57" w:firstLine="0"/>
              <w:rPr/>
            </w:pPr>
            <w:r w:rsidDel="00000000" w:rsidR="00000000" w:rsidRPr="00000000">
              <w:rPr>
                <w:rtl w:val="0"/>
              </w:rPr>
              <w:t xml:space="preserve">ООО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"Ppt.ru"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ind w:left="57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ind w:left="57" w:firstLine="0"/>
              <w:rPr/>
            </w:pPr>
            <w:r w:rsidDel="00000000" w:rsidR="00000000" w:rsidRPr="00000000">
              <w:rPr>
                <w:rtl w:val="0"/>
              </w:rPr>
              <w:t xml:space="preserve">Плательщик </w:t>
            </w:r>
          </w:p>
        </w:tc>
        <w:tc>
          <w:tcPr>
            <w:gridSpan w:val="2"/>
            <w:vMerge w:val="continue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0" w:hRule="atLeast"/>
          <w:tblHeader w:val="0"/>
        </w:trPr>
        <w:tc>
          <w:tcPr>
            <w:gridSpan w:val="2"/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widowControl w:val="0"/>
              <w:ind w:left="57" w:firstLine="0"/>
              <w:rPr/>
            </w:pPr>
            <w:r w:rsidDel="00000000" w:rsidR="00000000" w:rsidRPr="00000000">
              <w:rPr>
                <w:rtl w:val="0"/>
              </w:rPr>
              <w:t xml:space="preserve">Сч. №</w:t>
            </w:r>
          </w:p>
        </w:tc>
        <w:tc>
          <w:tcPr>
            <w:gridSpan w:val="4"/>
            <w:vMerge w:val="restart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widowControl w:val="0"/>
              <w:ind w:left="57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ind w:left="57" w:firstLine="0"/>
              <w:rPr/>
            </w:pPr>
            <w:r w:rsidDel="00000000" w:rsidR="00000000" w:rsidRPr="00000000">
              <w:rPr>
                <w:rtl w:val="0"/>
              </w:rPr>
              <w:t xml:space="preserve">40702810412300001111</w:t>
            </w:r>
          </w:p>
        </w:tc>
      </w:tr>
      <w:tr>
        <w:trPr>
          <w:cantSplit w:val="1"/>
          <w:trHeight w:val="282" w:hRule="atLeast"/>
          <w:tblHeader w:val="0"/>
        </w:trPr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ind w:left="57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0" w:hRule="atLeast"/>
          <w:tblHeader w:val="0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04B">
            <w:pPr>
              <w:widowControl w:val="0"/>
              <w:ind w:left="57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ind w:left="57" w:firstLine="0"/>
              <w:rPr/>
            </w:pPr>
            <w:r w:rsidDel="00000000" w:rsidR="00000000" w:rsidRPr="00000000">
              <w:rPr>
                <w:rtl w:val="0"/>
              </w:rPr>
              <w:t xml:space="preserve">АО «Банк», г. Красноярск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widowControl w:val="0"/>
              <w:ind w:left="57" w:firstLine="0"/>
              <w:rPr/>
            </w:pPr>
            <w:r w:rsidDel="00000000" w:rsidR="00000000" w:rsidRPr="00000000">
              <w:rPr>
                <w:rtl w:val="0"/>
              </w:rPr>
              <w:t xml:space="preserve">БИК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0">
            <w:pPr>
              <w:widowControl w:val="0"/>
              <w:ind w:left="57" w:firstLine="0"/>
              <w:rPr/>
            </w:pPr>
            <w:r w:rsidDel="00000000" w:rsidR="00000000" w:rsidRPr="00000000">
              <w:rPr>
                <w:rtl w:val="0"/>
              </w:rPr>
              <w:t xml:space="preserve">044583123</w:t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widowControl w:val="0"/>
              <w:ind w:left="57" w:firstLine="0"/>
              <w:rPr/>
            </w:pPr>
            <w:r w:rsidDel="00000000" w:rsidR="00000000" w:rsidRPr="00000000">
              <w:rPr>
                <w:rtl w:val="0"/>
              </w:rPr>
              <w:t xml:space="preserve">Сч. №</w:t>
            </w:r>
          </w:p>
        </w:tc>
        <w:tc>
          <w:tcPr>
            <w:gridSpan w:val="4"/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widowControl w:val="0"/>
              <w:ind w:left="57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ind w:left="57" w:firstLine="0"/>
              <w:rPr/>
            </w:pPr>
            <w:r w:rsidDel="00000000" w:rsidR="00000000" w:rsidRPr="00000000">
              <w:rPr>
                <w:rtl w:val="0"/>
              </w:rPr>
              <w:t xml:space="preserve">30101810412300000222</w:t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ind w:left="57" w:firstLine="0"/>
              <w:rPr/>
            </w:pPr>
            <w:r w:rsidDel="00000000" w:rsidR="00000000" w:rsidRPr="00000000">
              <w:rPr>
                <w:rtl w:val="0"/>
              </w:rPr>
              <w:t xml:space="preserve">Банк плательщика </w:t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0" w:hRule="atLeast"/>
          <w:tblHeader w:val="0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065">
            <w:pPr>
              <w:widowControl w:val="0"/>
              <w:ind w:left="57" w:firstLine="0"/>
              <w:rPr/>
            </w:pPr>
            <w:r w:rsidDel="00000000" w:rsidR="00000000" w:rsidRPr="00000000">
              <w:rPr>
                <w:rtl w:val="0"/>
              </w:rPr>
              <w:t xml:space="preserve">Отделение Красноярск Банка России//УФК по Красноярскому краю г. Красноярск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widowControl w:val="0"/>
              <w:ind w:left="57" w:firstLine="0"/>
              <w:rPr/>
            </w:pPr>
            <w:r w:rsidDel="00000000" w:rsidR="00000000" w:rsidRPr="00000000">
              <w:rPr>
                <w:rtl w:val="0"/>
              </w:rPr>
              <w:t xml:space="preserve">БИК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9">
            <w:pPr>
              <w:widowControl w:val="0"/>
              <w:ind w:left="57" w:firstLine="0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010407105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93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widowControl w:val="0"/>
              <w:ind w:left="57" w:firstLine="0"/>
              <w:rPr/>
            </w:pPr>
            <w:r w:rsidDel="00000000" w:rsidR="00000000" w:rsidRPr="00000000">
              <w:rPr>
                <w:rtl w:val="0"/>
              </w:rPr>
              <w:t xml:space="preserve">Сч. №</w:t>
            </w:r>
          </w:p>
        </w:tc>
        <w:tc>
          <w:tcPr>
            <w:gridSpan w:val="4"/>
            <w:vMerge w:val="restart"/>
          </w:tcPr>
          <w:p w:rsidR="00000000" w:rsidDel="00000000" w:rsidP="00000000" w:rsidRDefault="00000000" w:rsidRPr="00000000" w14:paraId="00000071">
            <w:pPr>
              <w:widowControl w:val="0"/>
              <w:ind w:left="57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ind w:left="57" w:firstLine="0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40102810245370000011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92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Банк получателя</w:t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6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ind w:left="-28" w:firstLine="0"/>
              <w:rPr/>
            </w:pPr>
            <w:r w:rsidDel="00000000" w:rsidR="00000000" w:rsidRPr="00000000">
              <w:rPr>
                <w:rtl w:val="0"/>
              </w:rPr>
              <w:t xml:space="preserve">ИНН 2466001885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ind w:left="57" w:firstLine="0"/>
              <w:rPr/>
            </w:pPr>
            <w:r w:rsidDel="00000000" w:rsidR="00000000" w:rsidRPr="00000000">
              <w:rPr>
                <w:rtl w:val="0"/>
              </w:rPr>
              <w:t xml:space="preserve">КПП 246501001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widowControl w:val="0"/>
              <w:ind w:left="57" w:firstLine="0"/>
              <w:rPr/>
            </w:pPr>
            <w:r w:rsidDel="00000000" w:rsidR="00000000" w:rsidRPr="00000000">
              <w:rPr>
                <w:rtl w:val="0"/>
              </w:rPr>
              <w:t xml:space="preserve">Сч. №</w:t>
            </w:r>
          </w:p>
        </w:tc>
        <w:tc>
          <w:tcPr>
            <w:gridSpan w:val="4"/>
            <w:vMerge w:val="restart"/>
          </w:tcPr>
          <w:p w:rsidR="00000000" w:rsidDel="00000000" w:rsidP="00000000" w:rsidRDefault="00000000" w:rsidRPr="00000000" w14:paraId="00000082">
            <w:pPr>
              <w:widowControl w:val="0"/>
              <w:ind w:left="57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ind w:left="57" w:firstLine="0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03100643000000011900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30" w:hRule="atLeast"/>
          <w:tblHeader w:val="0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08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rPr/>
            </w:pPr>
            <w:bookmarkStart w:colFirst="0" w:colLast="0" w:name="_heading=h.635a9xnhoq7b" w:id="0"/>
            <w:bookmarkEnd w:id="0"/>
            <w:r w:rsidDel="00000000" w:rsidR="00000000" w:rsidRPr="00000000">
              <w:rPr>
                <w:rtl w:val="0"/>
              </w:rPr>
              <w:t xml:space="preserve">Пэпэтэшин Петр Петрович</w:t>
            </w:r>
          </w:p>
          <w:p w:rsidR="00000000" w:rsidDel="00000000" w:rsidP="00000000" w:rsidRDefault="00000000" w:rsidRPr="00000000" w14:paraId="0000008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Получатель </w:t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ind w:left="57" w:firstLine="0"/>
              <w:rPr/>
            </w:pPr>
            <w:r w:rsidDel="00000000" w:rsidR="00000000" w:rsidRPr="00000000">
              <w:rPr>
                <w:rtl w:val="0"/>
              </w:rPr>
              <w:t xml:space="preserve">Вид оп.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ind w:left="57" w:firstLine="0"/>
              <w:rPr/>
            </w:pPr>
            <w:r w:rsidDel="00000000" w:rsidR="00000000" w:rsidRPr="00000000">
              <w:rPr>
                <w:rtl w:val="0"/>
              </w:rPr>
              <w:t xml:space="preserve">01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ind w:left="57" w:firstLine="0"/>
              <w:rPr/>
            </w:pPr>
            <w:r w:rsidDel="00000000" w:rsidR="00000000" w:rsidRPr="00000000">
              <w:rPr>
                <w:rtl w:val="0"/>
              </w:rPr>
              <w:t xml:space="preserve">Срок плат.</w:t>
            </w:r>
          </w:p>
        </w:tc>
        <w:tc>
          <w:tcPr>
            <w:gridSpan w:val="2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ind w:left="57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ind w:left="57" w:firstLine="0"/>
              <w:rPr/>
            </w:pPr>
            <w:r w:rsidDel="00000000" w:rsidR="00000000" w:rsidRPr="00000000">
              <w:rPr>
                <w:rtl w:val="0"/>
              </w:rPr>
              <w:t xml:space="preserve">Наз. пл.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ind w:left="57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ind w:left="57" w:firstLine="0"/>
              <w:rPr/>
            </w:pPr>
            <w:r w:rsidDel="00000000" w:rsidR="00000000" w:rsidRPr="00000000">
              <w:rPr>
                <w:rtl w:val="0"/>
              </w:rPr>
              <w:t xml:space="preserve">Очер. плат.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ind w:left="57" w:firstLine="0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ind w:left="57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ind w:left="57" w:firstLine="0"/>
              <w:rPr/>
            </w:pPr>
            <w:r w:rsidDel="00000000" w:rsidR="00000000" w:rsidRPr="00000000">
              <w:rPr>
                <w:rtl w:val="0"/>
              </w:rPr>
              <w:t xml:space="preserve">Код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ind w:left="57" w:firstLine="0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ind w:left="57" w:firstLine="0"/>
              <w:rPr/>
            </w:pPr>
            <w:r w:rsidDel="00000000" w:rsidR="00000000" w:rsidRPr="00000000">
              <w:rPr>
                <w:rtl w:val="0"/>
              </w:rPr>
              <w:t xml:space="preserve">Рез. поле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ind w:left="57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КБК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79710212000061000160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04701000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Основание платежа </w:t>
            </w:r>
          </w:p>
          <w:p w:rsidR="00000000" w:rsidDel="00000000" w:rsidP="00000000" w:rsidRDefault="00000000" w:rsidRPr="00000000" w14:paraId="000000AE">
            <w:pPr>
              <w:widowControl w:val="0"/>
              <w:jc w:val="center"/>
              <w:rPr/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Налоговый период</w:t>
            </w:r>
          </w:p>
          <w:p w:rsidR="00000000" w:rsidDel="00000000" w:rsidP="00000000" w:rsidRDefault="00000000" w:rsidRPr="00000000" w14:paraId="000000B0">
            <w:pPr>
              <w:widowControl w:val="0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№ документа</w:t>
            </w:r>
          </w:p>
          <w:p w:rsidR="00000000" w:rsidDel="00000000" w:rsidP="00000000" w:rsidRDefault="00000000" w:rsidRPr="00000000" w14:paraId="000000B2">
            <w:pPr>
              <w:widowControl w:val="0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  <w:t xml:space="preserve">          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Дата документа </w:t>
            </w: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jc w:val="center"/>
              <w:rPr/>
            </w:pPr>
            <w:bookmarkStart w:colFirst="0" w:colLast="0" w:name="_heading=h.4mhssr2417u1" w:id="1"/>
            <w:bookmarkEnd w:id="1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4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B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Вознаграждение за служебное произведение</w:t>
            </w:r>
          </w:p>
          <w:p w:rsidR="00000000" w:rsidDel="00000000" w:rsidP="00000000" w:rsidRDefault="00000000" w:rsidRPr="00000000" w14:paraId="000000B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Назначение платежа </w:t>
            </w:r>
          </w:p>
        </w:tc>
      </w:tr>
      <w:tr>
        <w:trPr>
          <w:cantSplit w:val="0"/>
          <w:trHeight w:val="55" w:hRule="atLeast"/>
          <w:tblHeader w:val="0"/>
        </w:trPr>
        <w:tc>
          <w:tcPr>
            <w:gridSpan w:val="8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ind w:left="57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7">
      <w:pPr>
        <w:tabs>
          <w:tab w:val="center" w:leader="none" w:pos="5103"/>
          <w:tab w:val="left" w:leader="none" w:pos="7938"/>
        </w:tabs>
        <w:spacing w:after="360" w:before="0" w:lineRule="auto"/>
        <w:rPr/>
      </w:pPr>
      <w:r w:rsidDel="00000000" w:rsidR="00000000" w:rsidRPr="00000000">
        <w:rPr>
          <w:rtl w:val="0"/>
        </w:rPr>
        <w:tab/>
        <w:t xml:space="preserve">Подписи</w:t>
        <w:tab/>
        <w:t xml:space="preserve">Отметки банка</w:t>
      </w:r>
    </w:p>
    <w:tbl>
      <w:tblPr>
        <w:tblStyle w:val="Table5"/>
        <w:tblW w:w="10263.0" w:type="dxa"/>
        <w:jc w:val="left"/>
        <w:tblLayout w:type="fixed"/>
        <w:tblLook w:val="0000"/>
      </w:tblPr>
      <w:tblGrid>
        <w:gridCol w:w="3402"/>
        <w:gridCol w:w="3402"/>
        <w:gridCol w:w="3459"/>
        <w:tblGridChange w:id="0">
          <w:tblGrid>
            <w:gridCol w:w="3402"/>
            <w:gridCol w:w="3402"/>
            <w:gridCol w:w="3459"/>
          </w:tblGrid>
        </w:tblGridChange>
      </w:tblGrid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C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C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20" w:hRule="atLeast"/>
          <w:tblHeader w:val="0"/>
        </w:trPr>
        <w:tc>
          <w:tcPr/>
          <w:p w:rsidR="00000000" w:rsidDel="00000000" w:rsidP="00000000" w:rsidRDefault="00000000" w:rsidRPr="00000000" w14:paraId="000000CB">
            <w:pPr>
              <w:widowControl w:val="0"/>
              <w:ind w:left="-28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М.П.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680" w:left="1134" w:right="56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Style14" w:customStyle="1">
    <w:name w:val="Верхний колонтитул Знак"/>
    <w:basedOn w:val="DefaultParagraphFont"/>
    <w:link w:val="Header"/>
    <w:uiPriority w:val="99"/>
    <w:semiHidden w:val="1"/>
    <w:qFormat w:val="1"/>
    <w:rsid w:val="00192256"/>
    <w:rPr>
      <w:sz w:val="20"/>
      <w:szCs w:val="20"/>
    </w:rPr>
  </w:style>
  <w:style w:type="character" w:styleId="Style15" w:customStyle="1">
    <w:name w:val="Нижний колонтитул Знак"/>
    <w:basedOn w:val="DefaultParagraphFont"/>
    <w:link w:val="Footer"/>
    <w:uiPriority w:val="99"/>
    <w:semiHidden w:val="1"/>
    <w:qFormat w:val="1"/>
    <w:rsid w:val="00192256"/>
    <w:rPr>
      <w:sz w:val="20"/>
      <w:szCs w:val="20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 w:val="1"/>
    <w:qFormat w:val="1"/>
    <w:rsid w:val="00052C4C"/>
    <w:rPr>
      <w:rFonts w:ascii="Segoe UI" w:cs="Segoe UI" w:hAnsi="Segoe UI"/>
      <w:sz w:val="18"/>
      <w:szCs w:val="18"/>
    </w:rPr>
  </w:style>
  <w:style w:type="paragraph" w:styleId="Heading">
    <w:name w:val="Heading"/>
    <w:basedOn w:val="Normal"/>
    <w:next w:val="TextBody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TextBody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>
      <w:rFonts w:cs="Arial"/>
      <w:lang w:bidi="zxx" w:eastAsia="zxx" w:val="zxx"/>
    </w:rPr>
  </w:style>
  <w:style w:type="paragraph" w:styleId="HeaderandFooter">
    <w:name w:val="Header and Footer"/>
    <w:basedOn w:val="Normal"/>
    <w:qFormat w:val="1"/>
    <w:pPr/>
    <w:rPr/>
  </w:style>
  <w:style w:type="paragraph" w:styleId="Header">
    <w:name w:val="Header"/>
    <w:basedOn w:val="Normal"/>
    <w:link w:val="Style14"/>
    <w:uiPriority w:val="99"/>
    <w:rsid w:val="00192256"/>
    <w:pPr>
      <w:tabs>
        <w:tab w:val="clear" w:pos="720"/>
        <w:tab w:val="center" w:leader="none" w:pos="4153"/>
        <w:tab w:val="right" w:leader="none" w:pos="8306"/>
      </w:tabs>
    </w:pPr>
    <w:rPr/>
  </w:style>
  <w:style w:type="paragraph" w:styleId="Footer">
    <w:name w:val="Footer"/>
    <w:basedOn w:val="Normal"/>
    <w:link w:val="Style15"/>
    <w:uiPriority w:val="99"/>
    <w:rsid w:val="00192256"/>
    <w:pPr>
      <w:tabs>
        <w:tab w:val="clear" w:pos="720"/>
        <w:tab w:val="center" w:leader="none" w:pos="4153"/>
        <w:tab w:val="right" w:leader="none" w:pos="8306"/>
      </w:tabs>
    </w:pPr>
    <w:rPr/>
  </w:style>
  <w:style w:type="paragraph" w:styleId="BalloonText">
    <w:name w:val="Balloon Text"/>
    <w:basedOn w:val="Normal"/>
    <w:link w:val="Style16"/>
    <w:uiPriority w:val="99"/>
    <w:semiHidden w:val="1"/>
    <w:unhideWhenUsed w:val="1"/>
    <w:qFormat w:val="1"/>
    <w:rsid w:val="00052C4C"/>
    <w:pPr/>
    <w:rPr>
      <w:rFonts w:ascii="Segoe UI" w:cs="Segoe UI" w:hAnsi="Segoe UI"/>
      <w:sz w:val="18"/>
      <w:szCs w:val="18"/>
    </w:rPr>
  </w:style>
  <w:style w:type="paragraph" w:styleId="Default" w:customStyle="1">
    <w:name w:val="Default"/>
    <w:qFormat w:val="1"/>
    <w:rsid w:val="00DA481C"/>
    <w:pPr>
      <w:widowControl w:val="1"/>
      <w:bidi w:val="0"/>
      <w:spacing w:after="0" w:before="0" w:line="240" w:lineRule="auto"/>
      <w:jc w:val="left"/>
    </w:pPr>
    <w:rPr>
      <w:rFonts w:ascii="Arial" w:cs="Arial" w:eastAsia="Times New Roman" w:hAnsi="Arial"/>
      <w:color w:val="000000"/>
      <w:kern w:val="0"/>
      <w:sz w:val="24"/>
      <w:szCs w:val="24"/>
      <w:lang w:bidi="ar-SA" w:eastAsia="ru-RU" w:val="ru-RU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a1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9">
    <w:name w:val="Table Grid"/>
    <w:basedOn w:val="a1"/>
    <w:uiPriority w:val="39"/>
    <w:rsid w:val="008846C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5dF7DemVPW9soUnjsf9oNZRzMQ==">CgMxLjAyDmguNjM1YTl4bmhvcTdiMg5oLjRtaHNzcjI0MTd1MTgAciExT2hrLW5sSkpJaHo1VzRJOXZDY3lxaUcxZ19FbVZuX2Q=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2024-01-19T07:24:00Z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