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7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lang w:val="ru-RU"/>
              </w:rPr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ru-RU" w:eastAsia="zh-CN" w:bidi="ar"/>
              </w:rPr>
              <w:t>Ирина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Город: Москва.</w:t>
            </w:r>
            <w:r>
              <w:br w:type="textWrapping"/>
            </w:r>
            <w:r>
              <w:t>Год рождения: ****.</w:t>
            </w:r>
            <w:r>
              <w:br w:type="textWrapping"/>
            </w:r>
            <w:r>
              <w:t>Пол: женский.</w:t>
            </w:r>
            <w:r>
              <w:br w:type="textWrapping"/>
            </w:r>
            <w:r>
              <w:t xml:space="preserve">Контакты: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Пожелания к будущей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  <w:rPr>
                <w:lang w:val="ru-RU"/>
              </w:rPr>
            </w:pPr>
            <w:r>
              <w:t>Должность: Аудитор.</w:t>
            </w:r>
            <w:r>
              <w:br w:type="textWrapping"/>
            </w:r>
            <w:r>
              <w:t>Отрасль: Бухгалтерский учет и аудит, экономика.</w:t>
            </w:r>
            <w:r>
              <w:br w:type="textWrapping"/>
            </w:r>
            <w:r>
              <w:t xml:space="preserve">Ожидаемый уровень месячного дохода: </w:t>
            </w:r>
            <w:r>
              <w:rPr>
                <w:lang w:val="ru-RU"/>
              </w:rPr>
              <w:t>40 000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Опыт работы более 5 лет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</w:rPr>
              <w:t>ООО «Компания» (аудиторская компания), Москва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сентябрь 2005 — по настоящее время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</w:rPr>
              <w:t>Должность: Аудитор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Проведение аудиторских проверок в составе группы и самостоятельно, написание отчетов и заключений по проверкам, общение с руководством аудируемого субъекта.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Style w:val="5"/>
                <w:rFonts w:hint="default" w:ascii="Times New Roman" w:hAnsi="Times New Roman" w:cs="Times New Roman"/>
              </w:rPr>
              <w:t>Указать подробности, например: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проведение комплексных ревизий и проверок финансово-хозяйственной деятельности предприятий, содержания хозяйственных операций по данным первичных документов;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соблюдения финансовой и кассовой дисциплины;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проведение инвентаризаций ОС и т.п.;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опыт проведения аудита на предприятиях различных сфер деятельности: строительных, торгово-посреднических и производственных компаний.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ООО «Компания 2» (аудиторская компания), Москва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август 2004 — сентябрь 2005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</w:rPr>
              <w:t>Должность: аудитор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Аудит предприятий РАО ЕЭС и Мостеплоэнерго в составе группы аудиторов.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Обязательный аудит строительных компаний‚ торгово-посреднических‚ производственных, как самостоятельно‚ так и в составе группы.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ООО «ХХХ» (холдинг по производству металлоконструкций для нефтяной и газовой промышленности), Москва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2002 — август 2004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Проведение полномасштабных внутренних аудиторских проверок.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Style w:val="5"/>
                <w:rFonts w:hint="default" w:ascii="Times New Roman" w:hAnsi="Times New Roman" w:cs="Times New Roman"/>
              </w:rPr>
              <w:t>По возможности указать подробности.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Образование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Основное — высшее</w:t>
            </w:r>
            <w:r>
              <w:br w:type="textWrapping"/>
            </w:r>
            <w:r>
              <w:t>Дальрыбвтуз г. Владивосток (высшее), с 1981 по 1986</w:t>
            </w:r>
            <w:r>
              <w:br w:type="textWrapping"/>
            </w:r>
            <w:r>
              <w:t>Специальность: Бухгалтер-экономист.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Повышение квалификации</w:t>
            </w:r>
            <w:r>
              <w:br w:type="textWrapping"/>
            </w:r>
            <w:r>
              <w:t>Квалификация: Аудитор</w:t>
            </w:r>
            <w:r>
              <w:br w:type="textWrapping"/>
            </w:r>
            <w:r>
              <w:t>Учебное заведение: МГУ им. Ломоносова</w:t>
            </w:r>
            <w:r>
              <w:br w:type="textWrapping"/>
            </w:r>
            <w:r>
              <w:t>Год получения: 1996</w:t>
            </w:r>
            <w:r>
              <w:br w:type="textWrapping"/>
            </w:r>
            <w:r>
              <w:t>Название курса (экзамена): Общий аудит.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Профессиональные навыки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Работаю аудитором с 1997 года. До 2002 года работала аудитором самостоятельно в качестве частного предпринимателя.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Имею богатый опыт общения с руководством аудируемых субъектов‚ планирования и проведения аудиторских проверок‚ работы по специальному заданию‚ арбитражу.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Хорошее знание налогового и гражданского законодательства, бухгалтерских и аудиторских стандартов.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t>Уверенный пользователь ПК, владею программами: 1С бухгалтерия, Гарант, Консультант+, Excel.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Ежегодное повышение квалификации с подтверждением аттестата аудитора. Действительный член ИПБА России с 2000 года.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Дополнительные сведения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Семейное положение: не замужем.</w:t>
            </w:r>
            <w:r>
              <w:br w:type="textWrapping"/>
            </w:r>
            <w:r>
              <w:t>Дети: есть.</w:t>
            </w:r>
            <w:r>
              <w:br w:type="textWrapping"/>
            </w:r>
            <w:r>
              <w:t>Возможность командировок: есть.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50C0B7"/>
    <w:multiLevelType w:val="multilevel"/>
    <w:tmpl w:val="AF50C0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8136179"/>
    <w:multiLevelType w:val="multilevel"/>
    <w:tmpl w:val="C81361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E9C35C8"/>
    <w:multiLevelType w:val="multilevel"/>
    <w:tmpl w:val="6E9C35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A779B"/>
    <w:rsid w:val="1A5A779B"/>
    <w:rsid w:val="1AA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  <w:iCs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2018-10-29T10:00:00Z</dcterms:created>
  <dc:creator>Редактор</dc:creator>
  <cp:lastModifiedBy>Редактор</cp:lastModifiedBy>
  <dcterms:modified xsi:type="dcterms:W3CDTF">2018-10-29T11:13:20Z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