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F5" w:rsidRDefault="00FD4FF5" w:rsidP="00FD4FF5">
      <w:pPr>
        <w:pStyle w:val="s3"/>
        <w:spacing w:before="0" w:beforeAutospacing="0" w:after="0" w:afterAutospacing="0" w:line="324" w:lineRule="atLeast"/>
      </w:pPr>
      <w:r>
        <w:rPr>
          <w:rStyle w:val="s2"/>
        </w:rPr>
        <w:t>Наименование организации</w:t>
      </w:r>
    </w:p>
    <w:p w:rsidR="00FD4FF5" w:rsidRDefault="00FD4FF5" w:rsidP="00FD4FF5">
      <w:pPr>
        <w:pStyle w:val="s3"/>
        <w:spacing w:before="0" w:beforeAutospacing="0" w:after="0" w:afterAutospacing="0" w:line="324" w:lineRule="atLeast"/>
      </w:pPr>
      <w:r>
        <w:t> </w:t>
      </w:r>
    </w:p>
    <w:p w:rsidR="00FD4FF5" w:rsidRDefault="00FD4FF5" w:rsidP="00FD4FF5">
      <w:pPr>
        <w:pStyle w:val="s3"/>
        <w:spacing w:before="0" w:beforeAutospacing="0" w:after="0" w:afterAutospacing="0" w:line="324" w:lineRule="atLeast"/>
      </w:pPr>
      <w:r>
        <w:rPr>
          <w:rStyle w:val="s2"/>
        </w:rPr>
        <w:t>Приказ №______</w:t>
      </w:r>
    </w:p>
    <w:p w:rsidR="00FD4FF5" w:rsidRDefault="00FD4FF5" w:rsidP="00FD4FF5">
      <w:pPr>
        <w:pStyle w:val="s4"/>
        <w:spacing w:before="0" w:beforeAutospacing="0" w:after="0" w:afterAutospacing="0" w:line="324" w:lineRule="atLeast"/>
      </w:pPr>
      <w:r>
        <w:t> </w:t>
      </w:r>
    </w:p>
    <w:p w:rsidR="00FD4FF5" w:rsidRDefault="00FD4FF5" w:rsidP="00FD4FF5">
      <w:pPr>
        <w:pStyle w:val="s4"/>
        <w:spacing w:before="0" w:beforeAutospacing="0" w:after="0" w:afterAutospacing="0" w:line="324" w:lineRule="atLeast"/>
      </w:pPr>
      <w:r>
        <w:rPr>
          <w:rStyle w:val="s5"/>
          <w:i/>
          <w:iCs/>
        </w:rPr>
        <w:t>Об организации безопасной</w:t>
      </w:r>
    </w:p>
    <w:p w:rsidR="00FD4FF5" w:rsidRDefault="00FD4FF5" w:rsidP="00FD4FF5">
      <w:pPr>
        <w:pStyle w:val="s4"/>
        <w:spacing w:before="0" w:beforeAutospacing="0" w:after="0" w:afterAutospacing="0" w:line="324" w:lineRule="atLeast"/>
      </w:pPr>
      <w:r>
        <w:rPr>
          <w:rStyle w:val="s5"/>
          <w:i/>
          <w:iCs/>
        </w:rPr>
        <w:t>эксплуатации электроустановок</w:t>
      </w:r>
    </w:p>
    <w:p w:rsidR="00FD4FF5" w:rsidRDefault="00FD4FF5" w:rsidP="00FD4FF5">
      <w:pPr>
        <w:pStyle w:val="s6"/>
        <w:spacing w:before="0" w:beforeAutospacing="0" w:after="0" w:afterAutospacing="0" w:line="324" w:lineRule="atLeast"/>
      </w:pPr>
      <w:r>
        <w:t> </w:t>
      </w:r>
    </w:p>
    <w:p w:rsidR="00FD4FF5" w:rsidRDefault="00FD4FF5" w:rsidP="00FD4FF5">
      <w:pPr>
        <w:pStyle w:val="s6"/>
        <w:spacing w:before="0" w:beforeAutospacing="0" w:after="0" w:afterAutospacing="0" w:line="324" w:lineRule="atLeast"/>
      </w:pPr>
      <w:r>
        <w:rPr>
          <w:rStyle w:val="s5"/>
          <w:i/>
          <w:iCs/>
        </w:rPr>
        <w:t>«____»___________20___ г.                                        </w:t>
      </w:r>
      <w:proofErr w:type="gramStart"/>
      <w:r>
        <w:rPr>
          <w:rStyle w:val="s5"/>
          <w:i/>
          <w:iCs/>
        </w:rPr>
        <w:t>г</w:t>
      </w:r>
      <w:proofErr w:type="gramEnd"/>
      <w:r>
        <w:rPr>
          <w:rStyle w:val="s5"/>
          <w:i/>
          <w:iCs/>
        </w:rPr>
        <w:t>.___________________</w:t>
      </w:r>
    </w:p>
    <w:p w:rsidR="00FD4FF5" w:rsidRDefault="00FD4FF5" w:rsidP="00FD4FF5">
      <w:pPr>
        <w:pStyle w:val="s6"/>
        <w:spacing w:before="0" w:beforeAutospacing="0" w:after="0" w:afterAutospacing="0" w:line="324" w:lineRule="atLeast"/>
      </w:pPr>
      <w:r>
        <w:t> </w:t>
      </w:r>
    </w:p>
    <w:p w:rsidR="00FD4FF5" w:rsidRDefault="00FD4FF5" w:rsidP="00FD4FF5">
      <w:pPr>
        <w:pStyle w:val="s6"/>
        <w:spacing w:before="0" w:beforeAutospacing="0" w:after="0" w:afterAutospacing="0" w:line="324" w:lineRule="atLeast"/>
      </w:pPr>
      <w:r>
        <w:t> </w:t>
      </w:r>
    </w:p>
    <w:p w:rsidR="00FD4FF5" w:rsidRDefault="00FD4FF5" w:rsidP="00FD4FF5">
      <w:pPr>
        <w:pStyle w:val="s6"/>
        <w:spacing w:before="0" w:beforeAutospacing="0" w:after="0" w:afterAutospacing="0" w:line="324" w:lineRule="atLeast"/>
      </w:pPr>
      <w:r>
        <w:rPr>
          <w:rStyle w:val="s2"/>
        </w:rPr>
        <w:t>В соответствии с требованиями Правил технической эксплуатации электроустановок потребителей и Межотраслевых правил по охране труда (правил безопасности) при эксплуатации электроустановок</w:t>
      </w:r>
    </w:p>
    <w:p w:rsidR="00FD4FF5" w:rsidRDefault="00FD4FF5" w:rsidP="00FD4FF5">
      <w:pPr>
        <w:pStyle w:val="s6"/>
        <w:spacing w:before="0" w:beforeAutospacing="0" w:after="0" w:afterAutospacing="0" w:line="324" w:lineRule="atLeast"/>
      </w:pPr>
      <w:r>
        <w:t> </w:t>
      </w:r>
    </w:p>
    <w:p w:rsidR="00FD4FF5" w:rsidRDefault="00FD4FF5" w:rsidP="00FD4FF5">
      <w:pPr>
        <w:pStyle w:val="s6"/>
        <w:spacing w:before="0" w:beforeAutospacing="0" w:after="0" w:afterAutospacing="0" w:line="324" w:lineRule="atLeast"/>
      </w:pPr>
      <w:r>
        <w:rPr>
          <w:rStyle w:val="s2"/>
        </w:rPr>
        <w:t>ПРИКАЗЫВАЮ</w:t>
      </w:r>
    </w:p>
    <w:p w:rsidR="00FD4FF5" w:rsidRDefault="00FD4FF5" w:rsidP="00FD4FF5">
      <w:pPr>
        <w:pStyle w:val="s6"/>
        <w:spacing w:before="0" w:beforeAutospacing="0" w:after="0" w:afterAutospacing="0" w:line="324" w:lineRule="atLeast"/>
      </w:pPr>
      <w:r>
        <w:t> </w:t>
      </w:r>
    </w:p>
    <w:p w:rsidR="00FD4FF5" w:rsidRDefault="00FD4FF5" w:rsidP="00FD4FF5">
      <w:pPr>
        <w:pStyle w:val="s6"/>
        <w:spacing w:before="0" w:beforeAutospacing="0" w:after="0" w:afterAutospacing="0" w:line="324" w:lineRule="atLeast"/>
      </w:pPr>
      <w:r>
        <w:rPr>
          <w:rStyle w:val="s2"/>
        </w:rPr>
        <w:t>1. </w:t>
      </w:r>
      <w:proofErr w:type="gramStart"/>
      <w:r>
        <w:rPr>
          <w:rStyle w:val="s2"/>
        </w:rPr>
        <w:t>Ответственным</w:t>
      </w:r>
      <w:proofErr w:type="gramEnd"/>
      <w:r>
        <w:rPr>
          <w:rStyle w:val="s2"/>
        </w:rPr>
        <w:t xml:space="preserve"> за электрохозяйство назначить: ____________________________________ группа по электробезопасности V выше 1000 В.</w:t>
      </w:r>
    </w:p>
    <w:p w:rsidR="00FD4FF5" w:rsidRDefault="00FD4FF5" w:rsidP="00FD4FF5">
      <w:pPr>
        <w:pStyle w:val="s6"/>
        <w:spacing w:before="0" w:beforeAutospacing="0" w:after="0" w:afterAutospacing="0" w:line="324" w:lineRule="atLeast"/>
      </w:pPr>
      <w:r>
        <w:rPr>
          <w:rStyle w:val="s2"/>
        </w:rPr>
        <w:t xml:space="preserve">2. Заместителем </w:t>
      </w:r>
      <w:proofErr w:type="gramStart"/>
      <w:r>
        <w:rPr>
          <w:rStyle w:val="s2"/>
        </w:rPr>
        <w:t>ответственного</w:t>
      </w:r>
      <w:proofErr w:type="gramEnd"/>
      <w:r>
        <w:rPr>
          <w:rStyle w:val="s2"/>
        </w:rPr>
        <w:t xml:space="preserve"> за электрохозяйство назначить: ____________________________________ группа по электробезопасности _____ до или выше 1000 В.</w:t>
      </w:r>
    </w:p>
    <w:p w:rsidR="00FD4FF5" w:rsidRDefault="00FD4FF5" w:rsidP="00FD4FF5">
      <w:pPr>
        <w:pStyle w:val="s6"/>
        <w:spacing w:before="0" w:beforeAutospacing="0" w:after="0" w:afterAutospacing="0" w:line="324" w:lineRule="atLeast"/>
      </w:pPr>
      <w:r>
        <w:rPr>
          <w:rStyle w:val="s2"/>
        </w:rPr>
        <w:t>3. Назначить комиссию по проверке знаний норм и правил работы в электроустановках в составе: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 xml:space="preserve">3.1. Председатель комиссии: __________________________ группа по электробезопасности ___ </w:t>
      </w:r>
      <w:proofErr w:type="gramStart"/>
      <w:r>
        <w:rPr>
          <w:rStyle w:val="s2"/>
        </w:rPr>
        <w:t>до</w:t>
      </w:r>
      <w:proofErr w:type="gramEnd"/>
      <w:r>
        <w:rPr>
          <w:rStyle w:val="s2"/>
        </w:rPr>
        <w:t xml:space="preserve"> или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 xml:space="preserve">3.2. Заместитель председателя комиссии: __________________________ группа по электробезопасности ___ </w:t>
      </w:r>
      <w:proofErr w:type="gramStart"/>
      <w:r>
        <w:rPr>
          <w:rStyle w:val="s2"/>
        </w:rPr>
        <w:t>до</w:t>
      </w:r>
      <w:proofErr w:type="gramEnd"/>
      <w:r>
        <w:rPr>
          <w:rStyle w:val="s2"/>
        </w:rPr>
        <w:t xml:space="preserve"> или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3.3. Члены комиссии</w:t>
      </w:r>
    </w:p>
    <w:p w:rsidR="00FD4FF5" w:rsidRDefault="00FD4FF5" w:rsidP="00FD4FF5">
      <w:pPr>
        <w:pStyle w:val="s8"/>
        <w:spacing w:before="0" w:beforeAutospacing="0" w:after="0" w:afterAutospacing="0" w:line="324" w:lineRule="atLeast"/>
        <w:ind w:left="495"/>
      </w:pPr>
      <w:r>
        <w:rPr>
          <w:rStyle w:val="s2"/>
        </w:rPr>
        <w:t>_______________ гр. по электробезопасности ___ до или выше 1000 В.</w:t>
      </w:r>
    </w:p>
    <w:p w:rsidR="00FD4FF5" w:rsidRDefault="00FD4FF5" w:rsidP="00FD4FF5">
      <w:pPr>
        <w:pStyle w:val="s8"/>
        <w:spacing w:before="0" w:beforeAutospacing="0" w:after="0" w:afterAutospacing="0" w:line="324" w:lineRule="atLeast"/>
        <w:ind w:left="495"/>
      </w:pPr>
      <w:r>
        <w:rPr>
          <w:rStyle w:val="s2"/>
        </w:rPr>
        <w:t>_______________ гр. по электробезопасности ___ до или выше 1000 В.</w:t>
      </w:r>
    </w:p>
    <w:p w:rsidR="00FD4FF5" w:rsidRDefault="00FD4FF5" w:rsidP="00FD4FF5">
      <w:pPr>
        <w:pStyle w:val="s8"/>
        <w:spacing w:before="0" w:beforeAutospacing="0" w:after="0" w:afterAutospacing="0" w:line="324" w:lineRule="atLeast"/>
        <w:ind w:left="495"/>
      </w:pPr>
      <w:r>
        <w:rPr>
          <w:rStyle w:val="s2"/>
        </w:rPr>
        <w:t>_______________ гр. по электробезопасности ___ до или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Председателю комиссии до «___»__________20___ года предоставить мне график работы  комиссии на текущий год.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4. Право выдачи нарядов, распоряжений предоставить: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4.1. Главному энергетику: _________________ группа по электробезопасности ___ до или выше 1000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>, для работ во всех электроустановках.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 xml:space="preserve">4.2. Начальнику </w:t>
      </w:r>
      <w:proofErr w:type="spellStart"/>
      <w:r>
        <w:rPr>
          <w:rStyle w:val="s2"/>
        </w:rPr>
        <w:t>электроцеха</w:t>
      </w:r>
      <w:proofErr w:type="spellEnd"/>
      <w:r>
        <w:rPr>
          <w:rStyle w:val="s2"/>
        </w:rPr>
        <w:t>: ______________ группа по электробезопасности ___ до или выше 1000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 xml:space="preserve">, для работ в электроустановках, закрепленных за </w:t>
      </w:r>
      <w:proofErr w:type="spellStart"/>
      <w:r>
        <w:rPr>
          <w:rStyle w:val="s2"/>
        </w:rPr>
        <w:t>электроцехом</w:t>
      </w:r>
      <w:proofErr w:type="spellEnd"/>
      <w:r>
        <w:rPr>
          <w:rStyle w:val="s2"/>
        </w:rPr>
        <w:t>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4.3. Мастеру цеха № _________________ группа по электробезопасности ___ до или выше 1000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>, для работ в электроустановках до 1000 В, цеха №__, кроме ГРЩ. 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5. В случае временного отсутствия работников, перечисленных в п. 4 настоящего приказа, право выдачи нарядов и распоряжений на работы в подведомственных электроустановках по предотвращению аварий или ликвидации их последствий предоставить следующим работникам из числа оперативного персонала: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5.1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5.2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6. Право быть ответственным руководителем работ в электроустановках предоставить: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6.1.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6.2.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lastRenderedPageBreak/>
        <w:t>7. Право исполнять обязанности допускающего при проведении работ по наряду, распоряжению в электроустановках до 1000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 xml:space="preserve"> предоставить: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7.1.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7.2.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8. Право исполнять обязанности допускающего при проведении работ по наряду, распоряжению в электроустановках до 1000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 xml:space="preserve"> предоставить: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8.1.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8.2.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9. Право исполнять обязанности производителя работ в электроустановках до и выше 1000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 xml:space="preserve"> предоставить: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9.1.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9.2.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10. Право исполнять обязанности производителя работ  в электроустановках до 1000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 xml:space="preserve"> предоставить: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10.1.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10.2.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 xml:space="preserve">11. Право исполнять обязанности </w:t>
      </w:r>
      <w:proofErr w:type="gramStart"/>
      <w:r>
        <w:rPr>
          <w:rStyle w:val="s2"/>
        </w:rPr>
        <w:t>наблюдающего</w:t>
      </w:r>
      <w:proofErr w:type="gramEnd"/>
      <w:r>
        <w:rPr>
          <w:rStyle w:val="s2"/>
        </w:rPr>
        <w:t xml:space="preserve"> в электроустановках до и выше 1000В предоставить: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11.1.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11.2.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12. Право исполнять обязанности наблюдающего в электроустановках до 1000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 xml:space="preserve"> предоставить: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12.1. _______________ гр. по электробезопасности  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12.2. _______________ гр. по электробезопасности  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13. Право единоличного осмотра электроустановок до и выше 1000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 xml:space="preserve"> предоставить: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 xml:space="preserve">13.1. Главному энергетику _______________ гр. по электробезопасности ___ </w:t>
      </w:r>
      <w:proofErr w:type="gramStart"/>
      <w:r>
        <w:rPr>
          <w:rStyle w:val="s2"/>
        </w:rPr>
        <w:t>до</w:t>
      </w:r>
      <w:proofErr w:type="gramEnd"/>
      <w:r>
        <w:rPr>
          <w:rStyle w:val="s2"/>
        </w:rPr>
        <w:t xml:space="preserve">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13.2.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13.3.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13.4. Оперативному персоналу, находящемуся на дежурстве, с группой по электробезопасности не ниже III </w:t>
      </w:r>
      <w:proofErr w:type="gramStart"/>
      <w:r>
        <w:rPr>
          <w:rStyle w:val="s2"/>
        </w:rPr>
        <w:t>до</w:t>
      </w:r>
      <w:proofErr w:type="gramEnd"/>
      <w:r>
        <w:rPr>
          <w:rStyle w:val="s2"/>
        </w:rPr>
        <w:t xml:space="preserve">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14. Право единоличного осмотра электроустановок до 1000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 xml:space="preserve"> предоставить: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14.1.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14.2.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14.3. Оперативному персоналу, находящемуся на дежурстве, с группой по электробезопасности не ниже III до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15. Право отдавать распоряжения на производство оперативных переключений в электроустановках предоставить: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 xml:space="preserve">15.1. Главному энергетику _______________ гр. по электробезопасности ___ </w:t>
      </w:r>
      <w:proofErr w:type="gramStart"/>
      <w:r>
        <w:rPr>
          <w:rStyle w:val="s2"/>
        </w:rPr>
        <w:t>до</w:t>
      </w:r>
      <w:proofErr w:type="gramEnd"/>
      <w:r>
        <w:rPr>
          <w:rStyle w:val="s2"/>
        </w:rPr>
        <w:t xml:space="preserve">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 xml:space="preserve">15.2. Начальнику </w:t>
      </w:r>
      <w:proofErr w:type="spellStart"/>
      <w:r>
        <w:rPr>
          <w:rStyle w:val="s2"/>
        </w:rPr>
        <w:t>электроцеха</w:t>
      </w:r>
      <w:proofErr w:type="spellEnd"/>
      <w:r>
        <w:rPr>
          <w:rStyle w:val="s2"/>
        </w:rPr>
        <w:t>: ______________ гр. по электробезопасности  ___ до и выше 1000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 xml:space="preserve">, для работ в электроустановках, закрепленных за </w:t>
      </w:r>
      <w:proofErr w:type="spellStart"/>
      <w:r>
        <w:rPr>
          <w:rStyle w:val="s2"/>
        </w:rPr>
        <w:t>электроцехом</w:t>
      </w:r>
      <w:proofErr w:type="spellEnd"/>
      <w:r>
        <w:rPr>
          <w:rStyle w:val="s2"/>
        </w:rPr>
        <w:t>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16. Право выполнять оперативные переключения в электроустановках предоставить: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16.1. _______________ гр. по электробезопасности  ___ до и выше 1000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 xml:space="preserve"> для работ в электроустановках: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16.1.1. ____________________ 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16.1.2. ____________________ 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16.1.3. ____________________ 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16.2. _______________ гр. по электробезопасности  ___ до и выше 1000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 xml:space="preserve"> для работ в электроустановках: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16.2.1. ____________________ 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lastRenderedPageBreak/>
        <w:t>16.2.2. ____________________ 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16.2.3. ____________________ 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 xml:space="preserve">17. Право оперативных переговоров </w:t>
      </w:r>
      <w:proofErr w:type="gramStart"/>
      <w:r>
        <w:rPr>
          <w:rStyle w:val="s2"/>
        </w:rPr>
        <w:t>с</w:t>
      </w:r>
      <w:proofErr w:type="gramEnd"/>
      <w:r>
        <w:rPr>
          <w:rStyle w:val="s2"/>
        </w:rPr>
        <w:t xml:space="preserve"> _______________________________  предоставить: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 xml:space="preserve">17.1. Главному энергетику _______________ гр. по электробезопасности ___ </w:t>
      </w:r>
      <w:proofErr w:type="gramStart"/>
      <w:r>
        <w:rPr>
          <w:rStyle w:val="s2"/>
        </w:rPr>
        <w:t>до</w:t>
      </w:r>
      <w:proofErr w:type="gramEnd"/>
      <w:r>
        <w:rPr>
          <w:rStyle w:val="s2"/>
        </w:rPr>
        <w:t xml:space="preserve">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17.2.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17.3. _______________ гр. по электробезопасности ___ до и выше 1000 В.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 xml:space="preserve">17.4. Главному энергетику выписку из настоящего приказа направить в _____ </w:t>
      </w:r>
      <w:proofErr w:type="gramStart"/>
      <w:r>
        <w:rPr>
          <w:rStyle w:val="s2"/>
        </w:rPr>
        <w:t xml:space="preserve">( </w:t>
      </w:r>
      <w:proofErr w:type="gramEnd"/>
      <w:r>
        <w:rPr>
          <w:rStyle w:val="s2"/>
        </w:rPr>
        <w:t>наименование электросетевого предприятия).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 xml:space="preserve">18. Главному энергетику разработать положение об оперативном управлении (службе) системой электроснабжения предприятия и представить мне на утверждение в срок </w:t>
      </w:r>
      <w:proofErr w:type="gramStart"/>
      <w:r>
        <w:rPr>
          <w:rStyle w:val="s2"/>
        </w:rPr>
        <w:t>до</w:t>
      </w:r>
      <w:proofErr w:type="gramEnd"/>
      <w:r>
        <w:rPr>
          <w:rStyle w:val="s2"/>
        </w:rPr>
        <w:t xml:space="preserve"> ______ 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19. Утвердить список следующих работников, имеющих право пользования приборами для проверки подземных сооружений на загазованность: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19.1. ______________________________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19.2. ______________________________ 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20. Определить следующий порядок хранения и выдачи ключей в электроустановках: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20.1. Комплекты ключей хранятся: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20.1.1. Рабочий: ______________________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20.1.2. Запасной: ______________________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20.2. Ящик с запасным комплектом ключей должен быть опечатан ответственным за электрохозяйство. Запасные ключи выдаются с разрешения ответственного за электрохозяйство или с последующим уведомлением его при пользовании ключами в экстренных случаях.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>20.3. Каждый ключ должен быть снабжен металлической биркой с выбитым на ней номером ключа и наименованием помещения (электроустановки).</w:t>
      </w:r>
    </w:p>
    <w:p w:rsidR="00FD4FF5" w:rsidRDefault="00FD4FF5" w:rsidP="00FD4FF5">
      <w:pPr>
        <w:pStyle w:val="s7"/>
        <w:spacing w:before="0" w:beforeAutospacing="0" w:after="0" w:afterAutospacing="0" w:line="324" w:lineRule="atLeast"/>
      </w:pPr>
      <w:r>
        <w:rPr>
          <w:rStyle w:val="s2"/>
        </w:rPr>
        <w:t xml:space="preserve">20.4. Ключи должны выдаваться под расписку работникам: имеющим право единоличного осмотра, ответственным за безопасное ведение работ в электроустановках, (см. </w:t>
      </w:r>
      <w:proofErr w:type="spellStart"/>
      <w:r>
        <w:rPr>
          <w:rStyle w:val="s2"/>
        </w:rPr>
        <w:t>п.п</w:t>
      </w:r>
      <w:proofErr w:type="spellEnd"/>
      <w:r>
        <w:rPr>
          <w:rStyle w:val="s2"/>
        </w:rPr>
        <w:t>. 4, 5, 6, 7, 8, 9, 10, 11, 12, 13, 14, настоящего приказа) при предъявлении наряда-допуска или соответствующих записей в журнале учета работ по нарядам или распоряжениям.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21. Утвердить следующий перечень работ, выполняемый в электроустановках до 1000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>, в порядке текущей эксплуатации.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21.1. Работы в электроустановках с односторонним питанием: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21.1.1. ______________________________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21.1.2. ______________________________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21.2. Ремонт установленных вне щитов и сборок магнитных пускателей и их пусковых кнопок.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 xml:space="preserve">21.3. Ремонт отдельно установленных </w:t>
      </w:r>
      <w:proofErr w:type="spellStart"/>
      <w:r>
        <w:rPr>
          <w:rStyle w:val="s2"/>
        </w:rPr>
        <w:t>электроприемников</w:t>
      </w:r>
      <w:proofErr w:type="spellEnd"/>
      <w:r>
        <w:rPr>
          <w:rStyle w:val="s2"/>
        </w:rPr>
        <w:t>, не входящих в состав технологического оборудования.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21.4. Снятие и установка электроизмерительных приборов.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21.5. Ремонт осветительных щитков, осветительной электропроводки и относящихся к ним установочных изделий.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21.6. Замена ламп и чистка светильников расположенных на высоте не более 2,5 м.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 xml:space="preserve">21.7. Работы выполняются оперативным или оперативно-ремонтным персоналом, в том числе – </w:t>
      </w:r>
      <w:proofErr w:type="spellStart"/>
      <w:r>
        <w:rPr>
          <w:rStyle w:val="s2"/>
        </w:rPr>
        <w:t>электротехнологическим</w:t>
      </w:r>
      <w:proofErr w:type="spellEnd"/>
      <w:r>
        <w:rPr>
          <w:rStyle w:val="s2"/>
        </w:rPr>
        <w:t>, на закрепленном за этим персоналом оборудовании, участке. Подготовку рабочих мест осуществляют работники, которые в дальнейшем выполняют необходимые работы. 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21.8. Задание на производство работ в порядке текущей эксплуатации имеют право выдавать в пределах своей компетенции следующие работники: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21.8.1. Главный инженер.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21.8.2. Главный энергетик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lastRenderedPageBreak/>
        <w:t xml:space="preserve">21.8.3. Начальник </w:t>
      </w:r>
      <w:proofErr w:type="spellStart"/>
      <w:r>
        <w:rPr>
          <w:rStyle w:val="s2"/>
        </w:rPr>
        <w:t>электроцеха</w:t>
      </w:r>
      <w:proofErr w:type="spellEnd"/>
      <w:r>
        <w:rPr>
          <w:rStyle w:val="s2"/>
        </w:rPr>
        <w:t>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21.8.4. Начальник цеха №____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21.8.5. Начальник цеха №____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Содержания задани</w:t>
      </w:r>
      <w:proofErr w:type="gramStart"/>
      <w:r>
        <w:rPr>
          <w:rStyle w:val="s2"/>
        </w:rPr>
        <w:t>я(</w:t>
      </w:r>
      <w:proofErr w:type="gramEnd"/>
      <w:r>
        <w:rPr>
          <w:rStyle w:val="s2"/>
        </w:rPr>
        <w:t>наименование работы согласно перечню, место ее проведения, время начала и окончания, фамилия выдавшего задания  и отметка исполнителя о выполнении работ) записывается в оперативный журнал. При этом оформление работы нарядом-допуском или распоряжением, а также проведение целевого инструктажа не требуется.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21.9. Все работы, определенные перечнем, могут выполняться единолично, за исключением работ по ____________________, которые должны выполняться бригадой из 2-х человек.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22. Назначить следующих работников, ответственных за поддержание в исправном состоянии, проведение периодических испытаний и проверок ручных электрических машин, переносных электроинструментов и светильников, вспомогательного оборудования: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22.1. По управлению: _____________________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22.1. В цехе №___: _______________________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22.3. ____________________________________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 xml:space="preserve">22.4. Осмотры </w:t>
      </w:r>
      <w:proofErr w:type="spellStart"/>
      <w:r>
        <w:rPr>
          <w:rStyle w:val="s2"/>
        </w:rPr>
        <w:t>электроприемников</w:t>
      </w:r>
      <w:proofErr w:type="spellEnd"/>
      <w:r>
        <w:rPr>
          <w:rStyle w:val="s2"/>
        </w:rPr>
        <w:t xml:space="preserve"> проводить не реже 1 раза в месяц, периодические испытания изоляции мегомметром на 500</w:t>
      </w:r>
      <w:proofErr w:type="gramStart"/>
      <w:r>
        <w:rPr>
          <w:rStyle w:val="s2"/>
        </w:rPr>
        <w:t xml:space="preserve"> В</w:t>
      </w:r>
      <w:proofErr w:type="gramEnd"/>
      <w:r>
        <w:rPr>
          <w:rStyle w:val="s2"/>
        </w:rPr>
        <w:t xml:space="preserve"> – 1 раз в 6 месяцев.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 xml:space="preserve">22.5. Результаты осмотров, испытаний и ремонтов заносить в «Журнал регистрации инвентарного учета, периодической проверки и ремонта переносных </w:t>
      </w:r>
      <w:proofErr w:type="spellStart"/>
      <w:r>
        <w:rPr>
          <w:rStyle w:val="s2"/>
        </w:rPr>
        <w:t>электроприемников</w:t>
      </w:r>
      <w:proofErr w:type="spellEnd"/>
      <w:r>
        <w:rPr>
          <w:rStyle w:val="s2"/>
        </w:rPr>
        <w:t xml:space="preserve"> и вспомогательного оборудования к ним»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23. Утвердить перечень должностей работников, по которым необходимо иметь следующие группы по электробезопасности: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23.1. Зам генерального директора по производству, - IV группа до 1000 В.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23.2. Технический директор, - IV группа до 1000 В.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23.3. Начальник цеха, - IV группа до 1000 В.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23.4. Зам. начальника цеха, - IV группа до 1000 В.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23.5. Мастер цеха, - IV группа до 1000 В.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23.6. Оператор ___________________, III группа до 1000 В.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 xml:space="preserve">24. Утвердить  следующий перечень профессий (рабочих мест) </w:t>
      </w:r>
      <w:proofErr w:type="spellStart"/>
      <w:r>
        <w:rPr>
          <w:rStyle w:val="s2"/>
        </w:rPr>
        <w:t>неэлектротехнического</w:t>
      </w:r>
      <w:proofErr w:type="spellEnd"/>
      <w:r>
        <w:rPr>
          <w:rStyle w:val="s2"/>
        </w:rPr>
        <w:t xml:space="preserve"> персонала, по которым необходимо иметь I группу по электробезопасности: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24.1. Пользователи ПЭВМ.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 xml:space="preserve">24.2. Пользователи оргтехникой и бытовыми </w:t>
      </w:r>
      <w:proofErr w:type="spellStart"/>
      <w:r>
        <w:rPr>
          <w:rStyle w:val="s2"/>
        </w:rPr>
        <w:t>электроприемниками</w:t>
      </w:r>
      <w:proofErr w:type="spellEnd"/>
      <w:r>
        <w:rPr>
          <w:rStyle w:val="s2"/>
        </w:rPr>
        <w:t>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 xml:space="preserve">25. Право присвоения I группы по электробезопасности </w:t>
      </w:r>
      <w:proofErr w:type="spellStart"/>
      <w:r>
        <w:rPr>
          <w:rStyle w:val="s2"/>
        </w:rPr>
        <w:t>неэлектротехническому</w:t>
      </w:r>
      <w:proofErr w:type="spellEnd"/>
      <w:r>
        <w:rPr>
          <w:rStyle w:val="s2"/>
        </w:rPr>
        <w:t xml:space="preserve"> персоналу предоставить следующим работникам: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25.1. Главному энергетику: _________________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25.2. ____________________ 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25.3. ____________________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26. Утвердить перечень следующих газоопасных подземных сооружений: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26.1. Коллектор инженерных коммуникаций между цехами №№.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26.2. ______________________________________________________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 xml:space="preserve">27. </w:t>
      </w:r>
      <w:proofErr w:type="gramStart"/>
      <w:r>
        <w:rPr>
          <w:rStyle w:val="s2"/>
        </w:rPr>
        <w:t>Ответственному</w:t>
      </w:r>
      <w:proofErr w:type="gramEnd"/>
      <w:r>
        <w:rPr>
          <w:rStyle w:val="s2"/>
        </w:rPr>
        <w:t xml:space="preserve"> за электрохозяйство__________________ довести настоящий приказ до лиц в части их касающейся под роспись. Необходимые выписки из приказа должны находиться у оперативного персонала.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 xml:space="preserve">28. </w:t>
      </w:r>
      <w:proofErr w:type="gramStart"/>
      <w:r>
        <w:rPr>
          <w:rStyle w:val="s2"/>
        </w:rPr>
        <w:t>Контроль за</w:t>
      </w:r>
      <w:proofErr w:type="gramEnd"/>
      <w:r>
        <w:rPr>
          <w:rStyle w:val="s2"/>
        </w:rPr>
        <w:t xml:space="preserve"> исполнением настоящего приказа возлагаю на технического директора.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t> </w:t>
      </w:r>
    </w:p>
    <w:p w:rsidR="00FD4FF5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t> </w:t>
      </w:r>
    </w:p>
    <w:p w:rsidR="008A0F6B" w:rsidRDefault="00FD4FF5" w:rsidP="00FD4FF5">
      <w:pPr>
        <w:pStyle w:val="s9"/>
        <w:spacing w:before="0" w:beforeAutospacing="0" w:after="0" w:afterAutospacing="0" w:line="324" w:lineRule="atLeast"/>
        <w:ind w:left="270"/>
      </w:pPr>
      <w:r>
        <w:rPr>
          <w:rStyle w:val="s2"/>
        </w:rPr>
        <w:t>Генеральный директор                                                  подпись, ФИО.</w:t>
      </w:r>
      <w:bookmarkStart w:id="0" w:name="_GoBack"/>
      <w:bookmarkEnd w:id="0"/>
    </w:p>
    <w:sectPr w:rsidR="008A0F6B" w:rsidSect="00FD4F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F5"/>
    <w:rsid w:val="008A0F6B"/>
    <w:rsid w:val="00FD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FD4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FD4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">
    <w:name w:val="s6"/>
    <w:basedOn w:val="a"/>
    <w:rsid w:val="00FD4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FD4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8">
    <w:name w:val="s8"/>
    <w:basedOn w:val="a"/>
    <w:rsid w:val="00FD4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FD4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FD4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D4FF5"/>
  </w:style>
  <w:style w:type="character" w:customStyle="1" w:styleId="s5">
    <w:name w:val="s5"/>
    <w:basedOn w:val="a0"/>
    <w:rsid w:val="00FD4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FD4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FD4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">
    <w:name w:val="s6"/>
    <w:basedOn w:val="a"/>
    <w:rsid w:val="00FD4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FD4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8">
    <w:name w:val="s8"/>
    <w:basedOn w:val="a"/>
    <w:rsid w:val="00FD4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FD4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FD4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D4FF5"/>
  </w:style>
  <w:style w:type="character" w:customStyle="1" w:styleId="s5">
    <w:name w:val="s5"/>
    <w:basedOn w:val="a0"/>
    <w:rsid w:val="00FD4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1</cp:revision>
  <dcterms:created xsi:type="dcterms:W3CDTF">2019-01-14T12:29:00Z</dcterms:created>
  <dcterms:modified xsi:type="dcterms:W3CDTF">2019-01-14T12:29:00Z</dcterms:modified>
</cp:coreProperties>
</file>