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86" w:rsidRPr="004551DE" w:rsidRDefault="00F23C86" w:rsidP="004551DE">
      <w:pPr>
        <w:spacing w:after="240"/>
        <w:ind w:left="13183"/>
        <w:jc w:val="center"/>
      </w:pPr>
      <w:bookmarkStart w:id="0" w:name="_GoBack"/>
      <w:bookmarkEnd w:id="0"/>
      <w:r w:rsidRPr="004551DE">
        <w:t xml:space="preserve">Приложение № </w:t>
      </w:r>
      <w:r w:rsidR="004551DE">
        <w:t>10</w:t>
      </w:r>
      <w:r w:rsidRPr="004551DE">
        <w:br/>
        <w:t>к приказу Министерства труда и социальной защиты Российской Федерации</w:t>
      </w:r>
      <w:r w:rsidRPr="004551DE">
        <w:br/>
        <w:t xml:space="preserve">от </w:t>
      </w:r>
      <w:r w:rsidR="004551DE">
        <w:t>19</w:t>
      </w:r>
      <w:r w:rsidRPr="004551DE">
        <w:t xml:space="preserve"> февраля 201</w:t>
      </w:r>
      <w:r w:rsidR="004551DE">
        <w:t>9</w:t>
      </w:r>
      <w:r w:rsidRPr="004551DE">
        <w:t xml:space="preserve"> г. № </w:t>
      </w:r>
      <w:r w:rsidR="004551DE">
        <w:t>90</w:t>
      </w:r>
      <w:r w:rsidRPr="004551DE">
        <w:t>н</w:t>
      </w:r>
    </w:p>
    <w:p w:rsidR="00F23C86" w:rsidRPr="004551DE" w:rsidRDefault="00F23C86">
      <w:pPr>
        <w:spacing w:after="480"/>
        <w:jc w:val="right"/>
      </w:pPr>
      <w:r w:rsidRPr="004551DE">
        <w:t>Форма</w:t>
      </w:r>
    </w:p>
    <w:p w:rsidR="00F23C86" w:rsidRDefault="00F23C86" w:rsidP="004551DE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потребности в работниках, наличии свободных рабочих мест (вакантных должностей)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>Наименование юридического лица/индивидуального предпринимателя/физического лица (нужное подчеркнуть)</w:t>
      </w:r>
    </w:p>
    <w:p w:rsidR="00F23C86" w:rsidRDefault="00F23C86">
      <w:pPr>
        <w:rPr>
          <w:sz w:val="24"/>
          <w:szCs w:val="24"/>
        </w:rPr>
      </w:pPr>
    </w:p>
    <w:p w:rsidR="00F23C86" w:rsidRDefault="00F23C8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нахождения  </w:t>
      </w:r>
    </w:p>
    <w:p w:rsidR="00F23C86" w:rsidRDefault="00F23C86">
      <w:pPr>
        <w:pBdr>
          <w:top w:val="single" w:sz="4" w:space="1" w:color="auto"/>
        </w:pBdr>
        <w:spacing w:after="120"/>
        <w:ind w:left="2671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места нахождения  </w:t>
      </w:r>
    </w:p>
    <w:p w:rsidR="00F23C86" w:rsidRDefault="00F23C86">
      <w:pPr>
        <w:pBdr>
          <w:top w:val="single" w:sz="4" w:space="1" w:color="auto"/>
        </w:pBdr>
        <w:spacing w:after="120"/>
        <w:ind w:left="4137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F23C86" w:rsidRDefault="00F23C86">
      <w:pPr>
        <w:pBdr>
          <w:top w:val="single" w:sz="4" w:space="1" w:color="auto"/>
        </w:pBdr>
        <w:spacing w:after="120"/>
        <w:ind w:left="3117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</w:t>
      </w:r>
      <w:r w:rsidR="00137DC7">
        <w:rPr>
          <w:sz w:val="24"/>
          <w:szCs w:val="24"/>
        </w:rPr>
        <w:t xml:space="preserve">(при наличии) </w:t>
      </w:r>
      <w:r>
        <w:rPr>
          <w:sz w:val="24"/>
          <w:szCs w:val="24"/>
        </w:rPr>
        <w:t xml:space="preserve">представителя работодателя  </w:t>
      </w:r>
    </w:p>
    <w:p w:rsidR="00F23C86" w:rsidRDefault="00F23C86" w:rsidP="00137DC7">
      <w:pPr>
        <w:pBdr>
          <w:top w:val="single" w:sz="4" w:space="1" w:color="auto"/>
        </w:pBdr>
        <w:spacing w:after="120"/>
        <w:ind w:left="7069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Проезд (вид транспорта, название остановки)  </w:t>
      </w:r>
    </w:p>
    <w:p w:rsidR="00F23C86" w:rsidRDefault="00F23C86">
      <w:pPr>
        <w:pBdr>
          <w:top w:val="single" w:sz="4" w:space="1" w:color="auto"/>
        </w:pBdr>
        <w:spacing w:after="120"/>
        <w:ind w:left="4766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юридического лица  </w:t>
      </w:r>
    </w:p>
    <w:p w:rsidR="00F23C86" w:rsidRDefault="00F23C86">
      <w:pPr>
        <w:pBdr>
          <w:top w:val="single" w:sz="4" w:space="1" w:color="auto"/>
        </w:pBdr>
        <w:spacing w:after="120"/>
        <w:ind w:left="5613"/>
        <w:rPr>
          <w:sz w:val="2"/>
          <w:szCs w:val="2"/>
        </w:rPr>
      </w:pPr>
    </w:p>
    <w:p w:rsidR="00F23C86" w:rsidRDefault="00F23C86">
      <w:pPr>
        <w:spacing w:after="120"/>
        <w:rPr>
          <w:sz w:val="24"/>
          <w:szCs w:val="24"/>
        </w:rPr>
      </w:pPr>
      <w:r>
        <w:rPr>
          <w:sz w:val="24"/>
          <w:szCs w:val="24"/>
        </w:rPr>
        <w:t>Форма собственности: государственная, муниципальная, частная (нужное подчеркнуть)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Численность работников  </w:t>
      </w:r>
    </w:p>
    <w:p w:rsidR="00F23C86" w:rsidRDefault="00F23C86">
      <w:pPr>
        <w:pBdr>
          <w:top w:val="single" w:sz="4" w:space="1" w:color="auto"/>
        </w:pBdr>
        <w:spacing w:after="120"/>
        <w:ind w:left="2684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Вид экономической деятельности (по ОКВЭД)  </w:t>
      </w:r>
    </w:p>
    <w:p w:rsidR="00F23C86" w:rsidRDefault="00F23C86">
      <w:pPr>
        <w:pBdr>
          <w:top w:val="single" w:sz="4" w:space="1" w:color="auto"/>
        </w:pBdr>
        <w:spacing w:after="120"/>
        <w:ind w:left="4934"/>
        <w:rPr>
          <w:sz w:val="2"/>
          <w:szCs w:val="2"/>
        </w:rPr>
      </w:pPr>
    </w:p>
    <w:p w:rsidR="00F23C86" w:rsidRDefault="00F23C8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Социальные </w:t>
      </w:r>
      <w:r>
        <w:rPr>
          <w:spacing w:val="-1"/>
          <w:sz w:val="24"/>
          <w:szCs w:val="24"/>
        </w:rPr>
        <w:t>гарантии работникам: медицинское обслуживание, санаторно-курортное обеспечение, обеспечение детскими дошкольными учреждениями,</w:t>
      </w:r>
      <w:r>
        <w:rPr>
          <w:sz w:val="24"/>
          <w:szCs w:val="24"/>
        </w:rPr>
        <w:t xml:space="preserve"> условия для приема пищи во время перерыва (нужное подчеркнуть)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Иные условия  </w:t>
      </w:r>
    </w:p>
    <w:p w:rsidR="00F23C86" w:rsidRDefault="00F23C86" w:rsidP="00C37EB4">
      <w:pPr>
        <w:pBdr>
          <w:top w:val="single" w:sz="4" w:space="1" w:color="auto"/>
        </w:pBdr>
        <w:spacing w:after="120"/>
        <w:ind w:left="1565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</w:p>
    <w:p w:rsidR="003F0533" w:rsidRDefault="003F0533" w:rsidP="003F0533">
      <w:pPr>
        <w:pageBreakBefore/>
        <w:spacing w:after="240"/>
        <w:jc w:val="right"/>
      </w:pPr>
      <w:r>
        <w:lastRenderedPageBreak/>
        <w:t>Оборотная сторона</w:t>
      </w:r>
    </w:p>
    <w:tbl>
      <w:tblPr>
        <w:tblW w:w="15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077"/>
        <w:gridCol w:w="1247"/>
        <w:gridCol w:w="1304"/>
        <w:gridCol w:w="1191"/>
        <w:gridCol w:w="1934"/>
        <w:gridCol w:w="1011"/>
        <w:gridCol w:w="1701"/>
        <w:gridCol w:w="1308"/>
        <w:gridCol w:w="1234"/>
        <w:gridCol w:w="963"/>
        <w:gridCol w:w="1263"/>
      </w:tblGrid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softHyphen/>
              <w:t>ние профессии (специаль</w:t>
            </w:r>
            <w:r>
              <w:rPr>
                <w:sz w:val="22"/>
                <w:szCs w:val="22"/>
              </w:rPr>
              <w:softHyphen/>
              <w:t>ности), должности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softHyphen/>
              <w:t>кация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softHyphen/>
              <w:t>димое количество работников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 (постоян</w:t>
            </w:r>
            <w:r>
              <w:rPr>
                <w:sz w:val="22"/>
                <w:szCs w:val="22"/>
              </w:rPr>
              <w:softHyphen/>
              <w:t>ная, временная, по совме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стительству, сезонная, надомная, дистанцион</w:t>
            </w:r>
            <w:r>
              <w:rPr>
                <w:sz w:val="22"/>
                <w:szCs w:val="22"/>
              </w:rPr>
              <w:softHyphen/>
              <w:t>ная)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</w:t>
            </w:r>
            <w:r>
              <w:rPr>
                <w:sz w:val="22"/>
                <w:szCs w:val="22"/>
              </w:rPr>
              <w:softHyphen/>
              <w:t>ная плата (доход)</w:t>
            </w:r>
          </w:p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сионально-квали</w:t>
            </w:r>
            <w:r>
              <w:rPr>
                <w:sz w:val="22"/>
                <w:szCs w:val="22"/>
              </w:rPr>
              <w:softHyphen/>
              <w:t>фика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ционные требования, образование, дополни</w:t>
            </w:r>
            <w:r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softHyphen/>
              <w:t>тельные пожелания к кандида</w:t>
            </w:r>
            <w:r w:rsidR="00E4052D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туре работника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6264B6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условий труда/</w:t>
            </w:r>
            <w:r>
              <w:rPr>
                <w:sz w:val="22"/>
                <w:szCs w:val="22"/>
              </w:rPr>
              <w:br/>
              <w:t>п</w:t>
            </w:r>
            <w:r w:rsidR="00ED6500">
              <w:rPr>
                <w:sz w:val="22"/>
                <w:szCs w:val="22"/>
              </w:rPr>
              <w:t>редо</w:t>
            </w:r>
            <w:r w:rsidR="00ED6500">
              <w:rPr>
                <w:sz w:val="22"/>
                <w:szCs w:val="22"/>
              </w:rPr>
              <w:softHyphen/>
              <w:t>ставление дополни</w:t>
            </w:r>
            <w:r w:rsidR="00ED6500">
              <w:rPr>
                <w:sz w:val="22"/>
                <w:szCs w:val="22"/>
              </w:rPr>
              <w:softHyphen/>
              <w:t>тельных социаль</w:t>
            </w:r>
            <w:r w:rsidR="00ED6500">
              <w:rPr>
                <w:sz w:val="22"/>
                <w:szCs w:val="22"/>
              </w:rPr>
              <w:softHyphen/>
              <w:t>ных гарантий работнику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00" w:rsidRDefault="00E4052D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Квоти</w:t>
            </w:r>
            <w:r>
              <w:rPr>
                <w:sz w:val="22"/>
                <w:szCs w:val="22"/>
              </w:rPr>
              <w:softHyphen/>
              <w:t>руемое рабочее место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результа</w:t>
            </w:r>
            <w:r>
              <w:rPr>
                <w:sz w:val="22"/>
                <w:szCs w:val="22"/>
              </w:rPr>
              <w:softHyphen/>
              <w:t>там конкурса на замещение вакансии</w:t>
            </w: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</w:t>
            </w:r>
            <w:r>
              <w:rPr>
                <w:sz w:val="22"/>
                <w:szCs w:val="22"/>
              </w:rPr>
              <w:softHyphen/>
              <w:t>тельность рабочего времени, ненорми</w:t>
            </w:r>
            <w:r>
              <w:rPr>
                <w:sz w:val="22"/>
                <w:szCs w:val="22"/>
              </w:rPr>
              <w:softHyphen/>
              <w:t>рованный рабочий день, работа в режиме гибкого рабочего времени, сокра</w:t>
            </w:r>
            <w:r>
              <w:rPr>
                <w:sz w:val="22"/>
                <w:szCs w:val="22"/>
              </w:rPr>
              <w:softHyphen/>
              <w:t>щенная продол</w:t>
            </w:r>
            <w:r>
              <w:rPr>
                <w:sz w:val="22"/>
                <w:szCs w:val="22"/>
              </w:rPr>
              <w:softHyphen/>
              <w:t>житель</w:t>
            </w:r>
            <w:r>
              <w:rPr>
                <w:sz w:val="22"/>
                <w:szCs w:val="22"/>
              </w:rPr>
              <w:softHyphen/>
              <w:t>ность рабо</w:t>
            </w:r>
            <w:r>
              <w:rPr>
                <w:sz w:val="22"/>
                <w:szCs w:val="22"/>
              </w:rPr>
              <w:softHyphen/>
              <w:t>чего времени, сменная работа, вахтовым методом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- окон</w:t>
            </w:r>
            <w:r>
              <w:rPr>
                <w:sz w:val="22"/>
                <w:szCs w:val="22"/>
              </w:rPr>
              <w:softHyphen/>
              <w:t>чание работы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</w:tbl>
    <w:p w:rsidR="003F0533" w:rsidRPr="006212D6" w:rsidRDefault="003F0533" w:rsidP="003F0533">
      <w:pPr>
        <w:rPr>
          <w:sz w:val="18"/>
          <w:szCs w:val="18"/>
        </w:rPr>
      </w:pPr>
    </w:p>
    <w:tbl>
      <w:tblPr>
        <w:tblW w:w="157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304"/>
        <w:gridCol w:w="369"/>
        <w:gridCol w:w="397"/>
        <w:gridCol w:w="1304"/>
        <w:gridCol w:w="5116"/>
        <w:gridCol w:w="3005"/>
        <w:gridCol w:w="3459"/>
      </w:tblGrid>
      <w:tr w:rsidR="001E7813" w:rsidTr="00B45BEE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 (его представитель)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1E7813" w:rsidP="006113A4">
            <w:pPr>
              <w:jc w:val="center"/>
              <w:rPr>
                <w:sz w:val="24"/>
                <w:szCs w:val="24"/>
              </w:rPr>
            </w:pPr>
          </w:p>
        </w:tc>
      </w:tr>
      <w:tr w:rsidR="001E7813" w:rsidRPr="001E7813" w:rsidTr="00B45BEE">
        <w:tblPrEx>
          <w:tblCellMar>
            <w:top w:w="0" w:type="dxa"/>
            <w:bottom w:w="0" w:type="dxa"/>
          </w:tblCellMar>
        </w:tblPrEx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jc w:val="center"/>
              <w:rPr>
                <w:sz w:val="18"/>
                <w:szCs w:val="18"/>
              </w:rPr>
            </w:pPr>
            <w:r w:rsidRPr="001E7813">
              <w:rPr>
                <w:sz w:val="18"/>
                <w:szCs w:val="18"/>
              </w:rPr>
              <w:t>(подпись)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jc w:val="center"/>
              <w:rPr>
                <w:sz w:val="18"/>
                <w:szCs w:val="18"/>
              </w:rPr>
            </w:pPr>
            <w:r w:rsidRPr="001E7813">
              <w:rPr>
                <w:sz w:val="18"/>
                <w:szCs w:val="18"/>
              </w:rPr>
              <w:t>(Ф.И.О.)</w:t>
            </w:r>
          </w:p>
        </w:tc>
      </w:tr>
    </w:tbl>
    <w:p w:rsidR="003F0533" w:rsidRDefault="003F0533" w:rsidP="003F0533">
      <w:pPr>
        <w:spacing w:before="120"/>
        <w:ind w:left="9781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F0533" w:rsidRDefault="003F0533">
      <w:pPr>
        <w:rPr>
          <w:sz w:val="24"/>
          <w:szCs w:val="24"/>
        </w:rPr>
      </w:pPr>
    </w:p>
    <w:sectPr w:rsidR="003F0533" w:rsidSect="00137DC7">
      <w:headerReference w:type="default" r:id="rId7"/>
      <w:pgSz w:w="16840" w:h="11907" w:orient="landscape" w:code="9"/>
      <w:pgMar w:top="1134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3D" w:rsidRDefault="000C1B3D">
      <w:r>
        <w:separator/>
      </w:r>
    </w:p>
  </w:endnote>
  <w:endnote w:type="continuationSeparator" w:id="0">
    <w:p w:rsidR="000C1B3D" w:rsidRDefault="000C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3D" w:rsidRDefault="000C1B3D">
      <w:r>
        <w:separator/>
      </w:r>
    </w:p>
  </w:footnote>
  <w:footnote w:type="continuationSeparator" w:id="0">
    <w:p w:rsidR="000C1B3D" w:rsidRDefault="000C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86" w:rsidRDefault="00F23C86" w:rsidP="004551D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E"/>
    <w:rsid w:val="000C1B3D"/>
    <w:rsid w:val="00137DC7"/>
    <w:rsid w:val="001B236E"/>
    <w:rsid w:val="001E7813"/>
    <w:rsid w:val="00253BE5"/>
    <w:rsid w:val="002C1C5B"/>
    <w:rsid w:val="00322767"/>
    <w:rsid w:val="003A57D5"/>
    <w:rsid w:val="003F0533"/>
    <w:rsid w:val="004551DE"/>
    <w:rsid w:val="004B3D3E"/>
    <w:rsid w:val="006113A4"/>
    <w:rsid w:val="006212D6"/>
    <w:rsid w:val="006264B6"/>
    <w:rsid w:val="0062793A"/>
    <w:rsid w:val="00696315"/>
    <w:rsid w:val="0092353E"/>
    <w:rsid w:val="009C4468"/>
    <w:rsid w:val="00B45BEE"/>
    <w:rsid w:val="00BF5EA6"/>
    <w:rsid w:val="00C37EB4"/>
    <w:rsid w:val="00E4052D"/>
    <w:rsid w:val="00ED6500"/>
    <w:rsid w:val="00F15D7D"/>
    <w:rsid w:val="00F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2019-03-26T11:42:00Z</cp:lastPrinted>
  <dcterms:created xsi:type="dcterms:W3CDTF">2019-10-14T11:51:00Z</dcterms:created>
  <dcterms:modified xsi:type="dcterms:W3CDTF">2019-10-14T11:51:00Z</dcterms:modified>
</cp:coreProperties>
</file>