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60D8">
      <w:pPr>
        <w:pStyle w:val="ConsPlusNormal"/>
        <w:jc w:val="both"/>
        <w:outlineLvl w:val="0"/>
      </w:pPr>
    </w:p>
    <w:p w:rsidR="00000000" w:rsidRDefault="002560D8">
      <w:pPr>
        <w:pStyle w:val="ConsPlusNormal"/>
        <w:spacing w:before="300"/>
        <w:jc w:val="right"/>
      </w:pPr>
      <w:bookmarkStart w:id="0" w:name="_GoBack"/>
      <w:bookmarkEnd w:id="0"/>
      <w:r>
        <w:t>УТВЕРЖДЕНО</w:t>
      </w:r>
    </w:p>
    <w:p w:rsidR="00000000" w:rsidRDefault="002560D8">
      <w:pPr>
        <w:pStyle w:val="ConsPlusNormal"/>
        <w:jc w:val="right"/>
      </w:pPr>
      <w:r>
        <w:t>Приказом руководителя "________"</w:t>
      </w:r>
    </w:p>
    <w:p w:rsidR="00000000" w:rsidRDefault="002560D8">
      <w:pPr>
        <w:pStyle w:val="ConsPlusNormal"/>
        <w:jc w:val="right"/>
      </w:pPr>
      <w:r>
        <w:t>________________/_______________</w:t>
      </w:r>
    </w:p>
    <w:p w:rsidR="00000000" w:rsidRDefault="002560D8">
      <w:pPr>
        <w:pStyle w:val="ConsPlusNormal"/>
        <w:jc w:val="right"/>
      </w:pPr>
      <w:r>
        <w:t xml:space="preserve">"___"___________________ ____ </w:t>
      </w:r>
      <w:proofErr w:type="gramStart"/>
      <w:r>
        <w:t>г</w:t>
      </w:r>
      <w:proofErr w:type="gramEnd"/>
      <w:r>
        <w:t>.</w:t>
      </w:r>
    </w:p>
    <w:p w:rsidR="00000000" w:rsidRDefault="002560D8">
      <w:pPr>
        <w:pStyle w:val="ConsPlusNormal"/>
        <w:jc w:val="right"/>
      </w:pPr>
      <w:r>
        <w:t>(М.П.)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</w:pPr>
      <w:r>
        <w:t>ПОЛОЖЕНИЕ</w:t>
      </w:r>
    </w:p>
    <w:p w:rsidR="00000000" w:rsidRDefault="002560D8">
      <w:pPr>
        <w:pStyle w:val="ConsPlusNormal"/>
        <w:jc w:val="center"/>
      </w:pPr>
      <w:r>
        <w:t>о конфиденциальной информации</w:t>
      </w:r>
    </w:p>
    <w:p w:rsidR="00000000" w:rsidRDefault="002560D8">
      <w:pPr>
        <w:pStyle w:val="ConsPlusNormal"/>
        <w:jc w:val="center"/>
      </w:pPr>
      <w:r>
        <w:t>(ком</w:t>
      </w:r>
      <w:r>
        <w:t>мерческой тайне)</w:t>
      </w:r>
    </w:p>
    <w:p w:rsidR="00000000" w:rsidRDefault="002560D8">
      <w:pPr>
        <w:pStyle w:val="ConsPlusNormal"/>
        <w:jc w:val="center"/>
      </w:pPr>
      <w:r>
        <w:t>_______________________________</w:t>
      </w:r>
    </w:p>
    <w:p w:rsidR="00000000" w:rsidRDefault="002560D8">
      <w:pPr>
        <w:pStyle w:val="ConsPlusNormal"/>
        <w:jc w:val="center"/>
      </w:pPr>
      <w:proofErr w:type="gramStart"/>
      <w:r>
        <w:t>(организационно-правовая форма</w:t>
      </w:r>
      <w:proofErr w:type="gramEnd"/>
    </w:p>
    <w:p w:rsidR="00000000" w:rsidRDefault="002560D8">
      <w:pPr>
        <w:pStyle w:val="ConsPlusNormal"/>
        <w:jc w:val="center"/>
      </w:pPr>
      <w:r>
        <w:t>и полное наименование организации)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1. ОБЩИЕ ПОЛОЖЕНИЯ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nformat"/>
        <w:jc w:val="both"/>
      </w:pPr>
      <w:r>
        <w:t xml:space="preserve">    1.1.  Настоящее  Положение  разработано  в  соответствии  с </w:t>
      </w:r>
      <w:proofErr w:type="gramStart"/>
      <w:r>
        <w:t>Гражданским</w:t>
      </w:r>
      <w:proofErr w:type="gramEnd"/>
    </w:p>
    <w:p w:rsidR="00000000" w:rsidRDefault="002560D8">
      <w:pPr>
        <w:pStyle w:val="ConsPlusNonformat"/>
        <w:jc w:val="both"/>
      </w:pP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29.07.2004 N 98-ФЗ "О</w:t>
      </w:r>
    </w:p>
    <w:p w:rsidR="00000000" w:rsidRDefault="002560D8">
      <w:pPr>
        <w:pStyle w:val="ConsPlusNonformat"/>
        <w:jc w:val="both"/>
      </w:pPr>
      <w:r>
        <w:t>коммерческой  тайне" и иными федеральными зако</w:t>
      </w:r>
      <w:r>
        <w:t>нами и нормативными правовыми</w:t>
      </w:r>
    </w:p>
    <w:p w:rsidR="00000000" w:rsidRDefault="002560D8">
      <w:pPr>
        <w:pStyle w:val="ConsPlusNonformat"/>
        <w:jc w:val="both"/>
      </w:pPr>
      <w:r>
        <w:t xml:space="preserve">актами  Российской  Федерации  для  урегулирования  отношений,  связанных </w:t>
      </w:r>
      <w:proofErr w:type="gramStart"/>
      <w:r>
        <w:t>с</w:t>
      </w:r>
      <w:proofErr w:type="gramEnd"/>
    </w:p>
    <w:p w:rsidR="00000000" w:rsidRDefault="002560D8">
      <w:pPr>
        <w:pStyle w:val="ConsPlusNonformat"/>
        <w:jc w:val="both"/>
      </w:pPr>
      <w:r>
        <w:t xml:space="preserve">установлением,  изменением  и  прекращением  режима  коммерческой  тайны  </w:t>
      </w:r>
      <w:proofErr w:type="gramStart"/>
      <w:r>
        <w:t>в</w:t>
      </w:r>
      <w:proofErr w:type="gramEnd"/>
    </w:p>
    <w:p w:rsidR="00000000" w:rsidRDefault="002560D8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информации,  составляющей секрет производства (ноу-хау), а такж</w:t>
      </w:r>
      <w:r>
        <w:t>е</w:t>
      </w:r>
    </w:p>
    <w:p w:rsidR="00000000" w:rsidRDefault="002560D8">
      <w:pPr>
        <w:pStyle w:val="ConsPlusNonformat"/>
        <w:jc w:val="both"/>
      </w:pPr>
      <w:r>
        <w:t>____________________________ в ____________________________________________</w:t>
      </w:r>
    </w:p>
    <w:p w:rsidR="00000000" w:rsidRDefault="002560D8">
      <w:pPr>
        <w:pStyle w:val="ConsPlusNonformat"/>
        <w:jc w:val="both"/>
      </w:pPr>
      <w:proofErr w:type="gramStart"/>
      <w:r>
        <w:t>(организационно-правовая   форма   и  наименование  организации)  (далее  -</w:t>
      </w:r>
      <w:proofErr w:type="gramEnd"/>
    </w:p>
    <w:p w:rsidR="00000000" w:rsidRDefault="002560D8">
      <w:pPr>
        <w:pStyle w:val="ConsPlusNonformat"/>
        <w:jc w:val="both"/>
      </w:pPr>
      <w:proofErr w:type="gramStart"/>
      <w:r>
        <w:t>Организация, Работодатель).</w:t>
      </w:r>
      <w:proofErr w:type="gramEnd"/>
    </w:p>
    <w:p w:rsidR="00000000" w:rsidRDefault="002560D8">
      <w:pPr>
        <w:pStyle w:val="ConsPlusNormal"/>
        <w:ind w:firstLine="540"/>
        <w:jc w:val="both"/>
      </w:pPr>
      <w:r>
        <w:t>1.2. Определения, употребляемые в настоящем Положении: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1.2.1. </w:t>
      </w:r>
      <w:proofErr w:type="gramStart"/>
      <w:r>
        <w:t>Конфиденциал</w:t>
      </w:r>
      <w:r>
        <w:t xml:space="preserve">ьная информация (информация, составляющая коммерческую тайну)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</w:t>
      </w:r>
      <w:r>
        <w:t>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</w:t>
      </w:r>
      <w:proofErr w:type="gramEnd"/>
      <w:r>
        <w:t xml:space="preserve"> </w:t>
      </w:r>
      <w:r>
        <w:t>которых обладателем таких сведений введен режим коммерческой тайны.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1.2.2. </w:t>
      </w:r>
      <w:proofErr w:type="gramStart"/>
      <w:r>
        <w:t xml:space="preserve">Обладатель конфиденциальной информации - лицо, которое владеет информацией, составляющей коммерческую тайну, на законном основании, ограничило доступ к этой информации и установило </w:t>
      </w:r>
      <w:r>
        <w:t>в отношении ее режим коммерческой тайны.</w:t>
      </w:r>
      <w:proofErr w:type="gramEnd"/>
    </w:p>
    <w:p w:rsidR="00000000" w:rsidRDefault="002560D8">
      <w:pPr>
        <w:pStyle w:val="ConsPlusNormal"/>
        <w:spacing w:before="240"/>
        <w:ind w:firstLine="540"/>
        <w:jc w:val="both"/>
      </w:pPr>
      <w:r>
        <w:t>1.2.3. Разглашение конфиденциальной информации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</w:t>
      </w:r>
      <w:r>
        <w:t>ользованием технических средств) становится известной третьим лицам без согласия обладателя такой информации либо вопреки трудовому или гражданско-правовому договору.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1.3. В целях охраны конфиденциальности информации Работодатель </w:t>
      </w:r>
      <w:proofErr w:type="gramStart"/>
      <w:r>
        <w:t>обязан</w:t>
      </w:r>
      <w:proofErr w:type="gramEnd"/>
      <w:r>
        <w:t>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1.3.1. Ознакомить </w:t>
      </w:r>
      <w:r>
        <w:t xml:space="preserve">под расписку работника, доступ которого к информации, составляющей </w:t>
      </w:r>
      <w:r>
        <w:lastRenderedPageBreak/>
        <w:t>коммерческую тайну, необходим для выполнения им своих трудовых обязанностей, с перечнем информации, составляющей коммерческую тайну, обладателями которой являются Работодатель и его контраг</w:t>
      </w:r>
      <w:r>
        <w:t>енты.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1.3.2. Ознакомить под расписку работника с установленным Работодателем режимом коммерческой тайны и с мерами ответственности за его нарушение.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1.3.3. Создать работнику необходимые условия для </w:t>
      </w:r>
      <w:proofErr w:type="gramStart"/>
      <w:r>
        <w:t>соблюдения</w:t>
      </w:r>
      <w:proofErr w:type="gramEnd"/>
      <w:r>
        <w:t xml:space="preserve"> им установленн</w:t>
      </w:r>
      <w:r>
        <w:t>ого работодателем режима коммерческой тайны.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1.4. В целях охраны конфиденциальности информации Организации работник обязан: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1.4.1. Выполнять установленный Работодателем режим коммерческой тайны.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1.4.2. Не разглашать информацию, составляющую коммерческую та</w:t>
      </w:r>
      <w:r>
        <w:t>йну, обладателями которой являются Работодатель и его контрагенты, и без их согласия не использовать эту информацию в личных целях.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1.4.3. Передать Работодателю при прекращении или расторжении трудового </w:t>
      </w:r>
      <w:proofErr w:type="gramStart"/>
      <w:r>
        <w:t>договора</w:t>
      </w:r>
      <w:proofErr w:type="gramEnd"/>
      <w:r>
        <w:t xml:space="preserve"> имеющиеся в пользовании работника материальн</w:t>
      </w:r>
      <w:r>
        <w:t>ые носители информации, содержащие информацию, составляющую коммерческую тайну, либо уничтожить такую информацию или удалить ее с этих материальных носителей под контролем Работодателя.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1.4.4. Об утрате или недостаче документов, содержащих закрытую информа</w:t>
      </w:r>
      <w:r>
        <w:t>цию, ключей от сейфов (хранилища), печатей, удостоверений, пропусков и т.п. немедленно сообщать своему непосредственному руководителю или лицу, его замещающему.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1.5. Ответственным за обеспечение конфиденциальности информации в Организации является руководи</w:t>
      </w:r>
      <w:r>
        <w:t>тель Организации.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1.6. На документе или ином носителе, содержащем конфиденциальную информацию, проставляется гриф "Коммерческая тайна" с указанием даты, фамилии и подписи лица, поставившего гриф.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2. ПЕРЕЧЕНЬ СВЕДЕНИЙ, СОСТАВЛЯЮЩИХ</w:t>
      </w:r>
    </w:p>
    <w:p w:rsidR="00000000" w:rsidRDefault="002560D8">
      <w:pPr>
        <w:pStyle w:val="ConsPlusNormal"/>
        <w:jc w:val="center"/>
      </w:pPr>
      <w:r>
        <w:t>КОНФИДЕНЦИАЛЬНУЮ ИНФОРМА</w:t>
      </w:r>
      <w:r>
        <w:t>ЦИЮ ОРГАНИЗАЦИИ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r>
        <w:t>2.1. Конфиденциальной информацией Организации являются: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2.1.1. Сведения по вопросам управления, кадровым, штатным, правовым вопросам и вопросам региональной политики Организации.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2.1.2. Сведения по экономической, финансовой и бухгалтерской</w:t>
      </w:r>
      <w:r>
        <w:t xml:space="preserve"> деятельности Организации.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2.1.3. Сведения по коммерческой деятельности на внутреннем рынке Организации.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2.1.4. Сведения по вопросам внешнеэкономической деятельности Организации.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2.2. Режим коммерческой тайны не может быть установлен в отношении сведений, </w:t>
      </w:r>
      <w:r>
        <w:lastRenderedPageBreak/>
        <w:t xml:space="preserve">перечисленных в </w:t>
      </w:r>
      <w:hyperlink r:id="rId8" w:history="1">
        <w:r>
          <w:rPr>
            <w:color w:val="0000FF"/>
          </w:rPr>
          <w:t>ст. 5</w:t>
        </w:r>
      </w:hyperlink>
      <w:r>
        <w:t xml:space="preserve"> Федерального закона от 29.07.2004 N 98-ФЗ "О коммерческой тайне" </w:t>
      </w:r>
      <w:hyperlink w:anchor="Par126" w:tooltip="&lt;1&gt; В соответствии со ст. 5 Федерального закона от 29.07.2004 N 98-ФЗ &quot;О коммерческой тайне&quot; режим коммерческой тайны не может быть установлен лицами, осуществляющими предпринимательскую деятельность, в отношении следующих сведений:" w:history="1">
        <w:r>
          <w:rPr>
            <w:color w:val="0000FF"/>
          </w:rPr>
          <w:t>&lt;1&gt;</w:t>
        </w:r>
      </w:hyperlink>
      <w:r>
        <w:t>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3. ОХРАНА КОНФИДЕНЦИАЛЬНОСТИ ИНФОРМАЦИИ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r>
        <w:t>Меры по</w:t>
      </w:r>
      <w:r>
        <w:t xml:space="preserve"> охране конфиденциальности информации, принимаемые руководителем Организации, должны включать в себя: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1) определение перечня информации, составляющей коммерческую тайну;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2) ограничение доступа к информации, составляющей коммерческую тайну, путем установлен</w:t>
      </w:r>
      <w:r>
        <w:t xml:space="preserve">ия порядка обращения с этой информацией и </w:t>
      </w:r>
      <w:proofErr w:type="gramStart"/>
      <w:r>
        <w:t>контроля за</w:t>
      </w:r>
      <w:proofErr w:type="gramEnd"/>
      <w:r>
        <w:t xml:space="preserve"> соблюдением такого порядка;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3) учет лиц, получивших доступ к информации, составляющей коммерческую тайну, и (или) лиц, которым такая информация была предоставлена или передана;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4) регулирование отношени</w:t>
      </w:r>
      <w:r>
        <w:t>й по использованию информации, составляющей коммерческую тайну, работниками на основании трудовых договоров и контрагентами на основании гражданско-правовых договоров;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5) нанесение на материальные носители, содержащие информацию, составляющую коммерческую тайну, или включение в состав реквизитов документов, содержащих такую информацию, грифа "Коммерческая тайна" с указанием обладателя такой информации (для юридических ли</w:t>
      </w:r>
      <w:r>
        <w:t>ц - полное наименование и место нахождения).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4. ПОРЯДОК ДОПУСКА К КОНФИДЕНЦИАЛЬНОЙ ИНФОРМАЦИИ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bookmarkStart w:id="1" w:name="Par63"/>
      <w:bookmarkEnd w:id="1"/>
      <w:r>
        <w:t>4.1. По всем вопросам деятельности Организации допуск к конфиденциальной информации имеет руководитель Организации.</w:t>
      </w:r>
    </w:p>
    <w:p w:rsidR="00000000" w:rsidRDefault="002560D8">
      <w:pPr>
        <w:pStyle w:val="ConsPlusNormal"/>
        <w:spacing w:before="240"/>
        <w:ind w:firstLine="540"/>
        <w:jc w:val="both"/>
      </w:pPr>
      <w:bookmarkStart w:id="2" w:name="Par64"/>
      <w:bookmarkEnd w:id="2"/>
      <w:r>
        <w:t>4.2. По вопросам, относя</w:t>
      </w:r>
      <w:r>
        <w:t>щимся к их компетенции, к конфиденциальной информации Организации имеют допуск следующие лица: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руководитель Организации;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заместители руководителя Организации;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главный бухгалтер Организации;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работники, в трудовом договоре которых имеется соответству</w:t>
      </w:r>
      <w:r>
        <w:t>ющее условие о неразглашении конфиденциальной информации;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иные лица, получившие допуск к конфиденциальной информации Организации в соответствии с настоящим Положением.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4.3. Допуск оформляется на основании заявления работника с указанием причины получения</w:t>
      </w:r>
      <w:r>
        <w:t xml:space="preserve"> определенной информации, а также необходимости копирования с применением технических средств указанной информации.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4.4. Заявление рассматривается лицами, указанными в </w:t>
      </w:r>
      <w:hyperlink w:anchor="Par63" w:tooltip="4.1. По всем вопросам деятельности Организации допуск к конфиденциальной информации имеет руководитель Организации." w:history="1">
        <w:r>
          <w:rPr>
            <w:color w:val="0000FF"/>
          </w:rPr>
          <w:t>п. 4.1</w:t>
        </w:r>
      </w:hyperlink>
      <w:r>
        <w:t xml:space="preserve"> и </w:t>
      </w:r>
      <w:hyperlink w:anchor="Par64" w:tooltip="4.2. По вопросам, относящимся к их компетенции, к конфиденциальной информации Организации имеют допуск следующие лица:" w:history="1">
        <w:r>
          <w:rPr>
            <w:color w:val="0000FF"/>
          </w:rPr>
          <w:t>4.2</w:t>
        </w:r>
      </w:hyperlink>
      <w:r>
        <w:t xml:space="preserve"> настоящего Положения, в </w:t>
      </w:r>
      <w:r>
        <w:lastRenderedPageBreak/>
        <w:t>течение __________</w:t>
      </w:r>
      <w:r>
        <w:t>__________. По итогам рассмотрения заявления принимается решение о допуске или отказе в допуске работника к запрашиваемой им информации.</w:t>
      </w:r>
    </w:p>
    <w:p w:rsidR="00000000" w:rsidRDefault="002560D8">
      <w:pPr>
        <w:pStyle w:val="ConsPlusNonformat"/>
        <w:spacing w:before="200"/>
        <w:jc w:val="both"/>
      </w:pPr>
      <w:r>
        <w:t xml:space="preserve">    4.5.  Решение  о  допуске  или  отказе  в  допуске  к  </w:t>
      </w:r>
      <w:proofErr w:type="gramStart"/>
      <w:r>
        <w:t>конфиденциальной</w:t>
      </w:r>
      <w:proofErr w:type="gramEnd"/>
    </w:p>
    <w:p w:rsidR="00000000" w:rsidRDefault="002560D8">
      <w:pPr>
        <w:pStyle w:val="ConsPlusNonformat"/>
        <w:jc w:val="both"/>
      </w:pPr>
      <w:r>
        <w:t>информации оформляется следующим образом: _</w:t>
      </w:r>
      <w:r>
        <w:t>________________________________</w:t>
      </w:r>
    </w:p>
    <w:p w:rsidR="00000000" w:rsidRDefault="002560D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2560D8">
      <w:pPr>
        <w:pStyle w:val="ConsPlusNonformat"/>
        <w:jc w:val="both"/>
      </w:pPr>
      <w:r>
        <w:t>(проставляется виза, издается распоряжение или т.п.).</w:t>
      </w:r>
    </w:p>
    <w:p w:rsidR="00000000" w:rsidRDefault="002560D8">
      <w:pPr>
        <w:pStyle w:val="ConsPlusNormal"/>
        <w:ind w:firstLine="540"/>
        <w:jc w:val="both"/>
      </w:pPr>
      <w:r>
        <w:t>4.6. Организация по мотивированному требованию органа государственной власти, иного государст</w:t>
      </w:r>
      <w:r>
        <w:t>венного органа, органа местного самоуправления предоставляет им на безвозмездной основе информацию, составляющую конфиденциальную информацию. Мотивированное требование должно быть подписано уполномоченным должностным лицом, содержать указание цели и правов</w:t>
      </w:r>
      <w:r>
        <w:t>ого основания затребования информации, составляющей коммерческую тайну, и срок предоставления этой информации, если иное не установлено действующим законодательством Российской Федерации.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5. ПОРЯДОК РАБОТЫ С КОНФИДЕНЦИАЛЬНОЙ ИНФОРМАЦИЕЙ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r>
        <w:t>5.1. Работа с кон</w:t>
      </w:r>
      <w:r>
        <w:t>фиденциальной информацией осуществляется в специально выделенном помещении, а именно: ____________________________.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5.2. Выдача и возврат носителей конфиденциальной информации фиксируются в журнале работы с конфиденциальной информацией.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5.3. Сведения о коп</w:t>
      </w:r>
      <w:r>
        <w:t>ировании конфиденциальной информации вносятся в журнал работы с конфиденциальной информацией.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6. ХРАНЕНИЕ КОНФИДЕНЦИАЛЬНОЙ ИНФОРМАЦИИ</w:t>
      </w:r>
    </w:p>
    <w:p w:rsidR="00000000" w:rsidRDefault="002560D8">
      <w:pPr>
        <w:pStyle w:val="ConsPlusNormal"/>
        <w:jc w:val="center"/>
      </w:pPr>
      <w:r>
        <w:t xml:space="preserve">И </w:t>
      </w:r>
      <w:proofErr w:type="gramStart"/>
      <w:r>
        <w:t>КОНТРОЛЬ ЗА</w:t>
      </w:r>
      <w:proofErr w:type="gramEnd"/>
      <w:r>
        <w:t xml:space="preserve"> ПОРЯДКОМ ДОПУСКА И РАБОТЫ С НЕЙ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r>
        <w:t>6.1. Хранение конфиденциальной информации осуществляется в специально предназначенном помещении, оборудованном следующим образом: _____________________.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6.2. Лицо, осуществляющее хранение и выдачу носителей конфиденциальной информации, назначается приказом</w:t>
      </w:r>
      <w:r>
        <w:t xml:space="preserve"> руководителя Организации и руководствуется должностной инструкцией.</w:t>
      </w:r>
    </w:p>
    <w:p w:rsidR="00000000" w:rsidRDefault="002560D8">
      <w:pPr>
        <w:pStyle w:val="ConsPlusNonformat"/>
        <w:spacing w:before="200"/>
        <w:jc w:val="both"/>
      </w:pPr>
      <w:bookmarkStart w:id="3" w:name="Par89"/>
      <w:bookmarkEnd w:id="3"/>
      <w:r>
        <w:t xml:space="preserve">    6.3.   Контроль   за  порядком  допуска  и  работы  </w:t>
      </w:r>
      <w:proofErr w:type="gramStart"/>
      <w:r>
        <w:t>с</w:t>
      </w:r>
      <w:proofErr w:type="gramEnd"/>
      <w:r>
        <w:t xml:space="preserve">  конфиденциальной</w:t>
      </w:r>
    </w:p>
    <w:p w:rsidR="00000000" w:rsidRDefault="002560D8">
      <w:pPr>
        <w:pStyle w:val="ConsPlusNonformat"/>
        <w:jc w:val="both"/>
      </w:pPr>
      <w:r>
        <w:t>информацией осуществляет __________________________________________________</w:t>
      </w:r>
    </w:p>
    <w:p w:rsidR="00000000" w:rsidRDefault="002560D8">
      <w:pPr>
        <w:pStyle w:val="ConsPlusNonformat"/>
        <w:jc w:val="both"/>
      </w:pPr>
      <w:r>
        <w:t xml:space="preserve">(указать должность лица, </w:t>
      </w:r>
      <w:r>
        <w:t>осуществляющего контроль).</w:t>
      </w:r>
    </w:p>
    <w:p w:rsidR="00000000" w:rsidRDefault="002560D8">
      <w:pPr>
        <w:pStyle w:val="ConsPlusNormal"/>
        <w:ind w:firstLine="540"/>
        <w:jc w:val="both"/>
      </w:pPr>
      <w:r>
        <w:t xml:space="preserve">6.4. При осуществлении контроля лицо, указанное в </w:t>
      </w:r>
      <w:hyperlink w:anchor="Par89" w:tooltip="    6.3.   Контроль   за  порядком  допуска  и  работы  с  конфиденциальной" w:history="1">
        <w:r>
          <w:rPr>
            <w:color w:val="0000FF"/>
          </w:rPr>
          <w:t>п. 6.3</w:t>
        </w:r>
      </w:hyperlink>
      <w:r>
        <w:t xml:space="preserve"> настоящего Положения, проверяет: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- ведение журналов учета при работе </w:t>
      </w:r>
      <w:r>
        <w:t>с конфиденциальной информацией;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состояние помещения, предназначенного для работы с конфиденциальной информацией;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- наличие носителей конфиденциальной информации.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6.5. Проверки осуществляются на основании приказа руководителя Организации.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jc w:val="center"/>
        <w:outlineLvl w:val="0"/>
      </w:pPr>
      <w:r>
        <w:t>7. ОТВЕТСТВЕННО</w:t>
      </w:r>
      <w:r>
        <w:t>СТЬ ЗА РАЗГЛАШЕНИЕ КОНФИДЕНЦИАЛЬНЫХ СВЕДЕНИЙ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r>
        <w:lastRenderedPageBreak/>
        <w:t>7.1. Лица, разгласившие конфиденциальную информацию, а также лица, нарушившие установленный настоящим Положением порядок доступа, работы и хранения конфиденциальной информации, несут дисциплинарную, гражданско-</w:t>
      </w:r>
      <w:r>
        <w:t>правовую, административную или уголовную ответственность в соответствии с действующим законодательством Российской Федерации.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7.2. Работник, который в связи с исполнением трудовых обязанностей получил доступ к информации, составляющей коммерческую тайну, о</w:t>
      </w:r>
      <w:r>
        <w:t>бладателями которой являются Работодатель и его контрагенты, в случае умышленного или неосторожного разглашения этой информации при отсутствии в действиях такого работника состава преступления несет дисциплинарную ответственность в соответствии с законодат</w:t>
      </w:r>
      <w:r>
        <w:t>ельством Российской Федерации.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nformat"/>
        <w:jc w:val="both"/>
      </w:pPr>
      <w:r>
        <w:t xml:space="preserve">    Согласовано: юридическая служба</w:t>
      </w:r>
    </w:p>
    <w:p w:rsidR="00000000" w:rsidRDefault="002560D8">
      <w:pPr>
        <w:pStyle w:val="ConsPlusNonformat"/>
        <w:jc w:val="both"/>
      </w:pPr>
    </w:p>
    <w:p w:rsidR="00000000" w:rsidRDefault="002560D8">
      <w:pPr>
        <w:pStyle w:val="ConsPlusNonformat"/>
        <w:jc w:val="both"/>
      </w:pPr>
      <w:r>
        <w:t xml:space="preserve">    "___"________ ___ </w:t>
      </w:r>
      <w:proofErr w:type="gramStart"/>
      <w:r>
        <w:t>г</w:t>
      </w:r>
      <w:proofErr w:type="gramEnd"/>
      <w:r>
        <w:t>.</w:t>
      </w:r>
    </w:p>
    <w:p w:rsidR="00000000" w:rsidRDefault="002560D8">
      <w:pPr>
        <w:pStyle w:val="ConsPlusNonformat"/>
        <w:jc w:val="both"/>
      </w:pPr>
    </w:p>
    <w:p w:rsidR="00000000" w:rsidRDefault="002560D8">
      <w:pPr>
        <w:pStyle w:val="ConsPlusNonformat"/>
        <w:jc w:val="both"/>
      </w:pPr>
      <w:r>
        <w:t xml:space="preserve">    ____________________________</w:t>
      </w:r>
    </w:p>
    <w:p w:rsidR="00000000" w:rsidRDefault="002560D8">
      <w:pPr>
        <w:pStyle w:val="ConsPlusNonformat"/>
        <w:jc w:val="both"/>
      </w:pPr>
      <w:r>
        <w:t xml:space="preserve">    _____________/______________</w:t>
      </w:r>
    </w:p>
    <w:p w:rsidR="00000000" w:rsidRDefault="002560D8">
      <w:pPr>
        <w:pStyle w:val="ConsPlusNonformat"/>
        <w:jc w:val="both"/>
      </w:pPr>
      <w:r>
        <w:t xml:space="preserve">          (подпись/Ф.И.О.)</w:t>
      </w:r>
    </w:p>
    <w:p w:rsidR="00000000" w:rsidRDefault="002560D8">
      <w:pPr>
        <w:pStyle w:val="ConsPlusNonformat"/>
        <w:jc w:val="both"/>
      </w:pPr>
    </w:p>
    <w:p w:rsidR="00000000" w:rsidRDefault="002560D8">
      <w:pPr>
        <w:pStyle w:val="ConsPlusNonformat"/>
        <w:jc w:val="both"/>
      </w:pPr>
      <w:r>
        <w:t xml:space="preserve">    /Про</w:t>
      </w:r>
      <w:r>
        <w:t>шить  и  скрепить  подписью  уполномоченного  лица  с расшифровкой,</w:t>
      </w:r>
    </w:p>
    <w:p w:rsidR="00000000" w:rsidRDefault="002560D8">
      <w:pPr>
        <w:pStyle w:val="ConsPlusNonformat"/>
        <w:jc w:val="both"/>
      </w:pPr>
      <w:r>
        <w:t>указанием должности, печатью Организации/</w:t>
      </w:r>
    </w:p>
    <w:p w:rsidR="00000000" w:rsidRDefault="002560D8">
      <w:pPr>
        <w:pStyle w:val="ConsPlusNonformat"/>
        <w:jc w:val="both"/>
      </w:pPr>
    </w:p>
    <w:p w:rsidR="00000000" w:rsidRDefault="002560D8">
      <w:pPr>
        <w:pStyle w:val="ConsPlusNonformat"/>
        <w:jc w:val="both"/>
      </w:pPr>
      <w:r>
        <w:t xml:space="preserve">    С данным Положением </w:t>
      </w:r>
      <w:proofErr w:type="gramStart"/>
      <w:r>
        <w:t>ознакомлены</w:t>
      </w:r>
      <w:proofErr w:type="gramEnd"/>
      <w:r>
        <w:t>:</w:t>
      </w:r>
    </w:p>
    <w:p w:rsidR="00000000" w:rsidRDefault="002560D8">
      <w:pPr>
        <w:pStyle w:val="ConsPlusNonformat"/>
        <w:jc w:val="both"/>
      </w:pPr>
      <w:r>
        <w:t xml:space="preserve">    </w:t>
      </w:r>
      <w:proofErr w:type="gramStart"/>
      <w:r>
        <w:t>____________________  ____________/_____________  (должность работника,</w:t>
      </w:r>
      <w:proofErr w:type="gramEnd"/>
    </w:p>
    <w:p w:rsidR="00000000" w:rsidRDefault="002560D8">
      <w:pPr>
        <w:pStyle w:val="ConsPlusNonformat"/>
        <w:jc w:val="both"/>
      </w:pPr>
      <w:r>
        <w:t>подпись/Ф.И.О.)</w:t>
      </w:r>
    </w:p>
    <w:p w:rsidR="00000000" w:rsidRDefault="002560D8">
      <w:pPr>
        <w:pStyle w:val="ConsPlusNonformat"/>
        <w:jc w:val="both"/>
      </w:pPr>
      <w:r>
        <w:t xml:space="preserve">    </w:t>
      </w:r>
      <w:proofErr w:type="gramStart"/>
      <w:r>
        <w:t>____________</w:t>
      </w:r>
      <w:r>
        <w:t>________  ____________/_____________  (должность работника,</w:t>
      </w:r>
      <w:proofErr w:type="gramEnd"/>
    </w:p>
    <w:p w:rsidR="00000000" w:rsidRDefault="002560D8">
      <w:pPr>
        <w:pStyle w:val="ConsPlusNonformat"/>
        <w:jc w:val="both"/>
      </w:pPr>
      <w:r>
        <w:t>подпись/Ф.И.О.)</w:t>
      </w:r>
    </w:p>
    <w:p w:rsidR="00000000" w:rsidRDefault="002560D8">
      <w:pPr>
        <w:pStyle w:val="ConsPlusNonformat"/>
        <w:jc w:val="both"/>
      </w:pPr>
      <w:r>
        <w:t xml:space="preserve">    </w:t>
      </w:r>
      <w:proofErr w:type="gramStart"/>
      <w:r>
        <w:t>____________________  ____________/_____________  (должность работника,</w:t>
      </w:r>
      <w:proofErr w:type="gramEnd"/>
    </w:p>
    <w:p w:rsidR="00000000" w:rsidRDefault="002560D8">
      <w:pPr>
        <w:pStyle w:val="ConsPlusNonformat"/>
        <w:jc w:val="both"/>
      </w:pPr>
      <w:r>
        <w:t>подпись/Ф.И.О.)</w:t>
      </w:r>
    </w:p>
    <w:p w:rsidR="00000000" w:rsidRDefault="002560D8">
      <w:pPr>
        <w:pStyle w:val="ConsPlusNonformat"/>
        <w:jc w:val="both"/>
      </w:pPr>
      <w:r>
        <w:t xml:space="preserve">    </w:t>
      </w:r>
      <w:proofErr w:type="gramStart"/>
      <w:r>
        <w:t>____________________  ____________/_____________  (должность работника,</w:t>
      </w:r>
      <w:proofErr w:type="gramEnd"/>
    </w:p>
    <w:p w:rsidR="00000000" w:rsidRDefault="002560D8">
      <w:pPr>
        <w:pStyle w:val="ConsPlusNonformat"/>
        <w:jc w:val="both"/>
      </w:pPr>
      <w:r>
        <w:t>подпись/Ф.И.</w:t>
      </w:r>
      <w:r>
        <w:t>О.)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  <w:r>
        <w:t>--------------------------------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Информация для сведения:</w:t>
      </w:r>
    </w:p>
    <w:p w:rsidR="00000000" w:rsidRDefault="002560D8">
      <w:pPr>
        <w:pStyle w:val="ConsPlusNormal"/>
        <w:spacing w:before="240"/>
        <w:ind w:firstLine="540"/>
        <w:jc w:val="both"/>
      </w:pPr>
      <w:bookmarkStart w:id="4" w:name="Par126"/>
      <w:bookmarkEnd w:id="4"/>
      <w:r>
        <w:t>&lt;1</w:t>
      </w:r>
      <w:proofErr w:type="gramStart"/>
      <w:r>
        <w:t>&gt; В</w:t>
      </w:r>
      <w:proofErr w:type="gramEnd"/>
      <w:r>
        <w:t xml:space="preserve"> соответствии со </w:t>
      </w:r>
      <w:hyperlink r:id="rId9" w:history="1">
        <w:r>
          <w:rPr>
            <w:color w:val="0000FF"/>
          </w:rPr>
          <w:t>ст. 5</w:t>
        </w:r>
      </w:hyperlink>
      <w:r>
        <w:t xml:space="preserve"> Федерального закона от 29.07.2004 N 98-ФЗ "О </w:t>
      </w:r>
      <w:r>
        <w:t>коммерческой тайне" режим коммерческой тайны не может быть установлен лицами, осуществляющими предпринимательскую деятельность, в отношении следующих сведений: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1) содержащихся в учредительных документах юридического лица, документах, подтверждающих факт вн</w:t>
      </w:r>
      <w:r>
        <w:t>есения записей о юридических лицах и об индивидуальных предпринимателях в соответствующие государственные реестры;</w:t>
      </w:r>
    </w:p>
    <w:p w:rsidR="00000000" w:rsidRDefault="002560D8">
      <w:pPr>
        <w:pStyle w:val="ConsPlusNormal"/>
        <w:spacing w:before="240"/>
        <w:ind w:firstLine="540"/>
        <w:jc w:val="both"/>
      </w:pPr>
      <w:proofErr w:type="gramStart"/>
      <w:r>
        <w:t>2) содержащихся в документах, дающих право на осуществление предпринимательской деятельности;</w:t>
      </w:r>
      <w:proofErr w:type="gramEnd"/>
    </w:p>
    <w:p w:rsidR="00000000" w:rsidRDefault="002560D8">
      <w:pPr>
        <w:pStyle w:val="ConsPlusNormal"/>
        <w:spacing w:before="240"/>
        <w:ind w:firstLine="540"/>
        <w:jc w:val="both"/>
      </w:pPr>
      <w:r>
        <w:t>3) о составе имущества государственного или мун</w:t>
      </w:r>
      <w:r>
        <w:t>иципального унитарного предприятия, государственного учреждения и об использовании ими средств соответствующих бюджетов;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4) о загрязнении окружающей среды, состоянии противопожарной безопасности, </w:t>
      </w:r>
      <w:r>
        <w:lastRenderedPageBreak/>
        <w:t>санитарно-эпидемиологической и радиационной обстановке, безо</w:t>
      </w:r>
      <w:r>
        <w:t>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5) о численности, о составе работников</w:t>
      </w:r>
      <w:r>
        <w:t>, о системе оплаты труда, об условиях труда, в том числе об охране труда, о показателях производственного травматизма и профессиональной заболеваемости, и о наличии свободных рабочих мест;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6) о задолженности работодателей по выплате заработной платы и соци</w:t>
      </w:r>
      <w:r>
        <w:t>альным выплатам;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7) о нарушениях законодательства Российской Федерации и фактах привлечения к ответственности за совершение этих нарушений;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8) об условиях конкурсов или аукционов по приватизации объектов государственной или муниципальной собственности;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9) о размерах и структуре доходов некоммерческих организаций, о размерах и составе их имущества, об их расходах, о численности и об оплате труда их работников, об использовании безвозмездного труда граждан в деятельности некоммерческой организации;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>10) о п</w:t>
      </w:r>
      <w:r>
        <w:t>еречне лиц, имеющих право действовать без доверенности от имени юридического лица;</w:t>
      </w:r>
    </w:p>
    <w:p w:rsidR="00000000" w:rsidRDefault="002560D8">
      <w:pPr>
        <w:pStyle w:val="ConsPlusNormal"/>
        <w:spacing w:before="240"/>
        <w:ind w:firstLine="540"/>
        <w:jc w:val="both"/>
      </w:pPr>
      <w:r>
        <w:t xml:space="preserve">11) обязательность раскрытия которых или недопустимость ограничения </w:t>
      </w:r>
      <w:proofErr w:type="gramStart"/>
      <w:r>
        <w:t>доступа</w:t>
      </w:r>
      <w:proofErr w:type="gramEnd"/>
      <w:r>
        <w:t xml:space="preserve"> к которым установлена иными федеральными законами.</w:t>
      </w:r>
    </w:p>
    <w:p w:rsidR="00000000" w:rsidRDefault="002560D8">
      <w:pPr>
        <w:pStyle w:val="ConsPlusNormal"/>
        <w:ind w:firstLine="540"/>
        <w:jc w:val="both"/>
      </w:pPr>
    </w:p>
    <w:p w:rsidR="00000000" w:rsidRDefault="002560D8">
      <w:pPr>
        <w:pStyle w:val="ConsPlusNormal"/>
        <w:ind w:firstLine="540"/>
        <w:jc w:val="both"/>
      </w:pPr>
    </w:p>
    <w:p w:rsidR="002560D8" w:rsidRDefault="00256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60D8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D8" w:rsidRDefault="002560D8">
      <w:pPr>
        <w:spacing w:after="0" w:line="240" w:lineRule="auto"/>
      </w:pPr>
      <w:r>
        <w:separator/>
      </w:r>
    </w:p>
  </w:endnote>
  <w:endnote w:type="continuationSeparator" w:id="0">
    <w:p w:rsidR="002560D8" w:rsidRDefault="0025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560D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2560D8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560D8" w:rsidRDefault="002560D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2560D8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2560D8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560D8" w:rsidRDefault="002560D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Pr="002560D8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560D8" w:rsidRDefault="002560D8">
          <w:pPr>
            <w:pStyle w:val="ConsPlusNormal"/>
            <w:jc w:val="right"/>
            <w:rPr>
              <w:sz w:val="20"/>
              <w:szCs w:val="20"/>
            </w:rPr>
          </w:pPr>
          <w:r w:rsidRPr="002560D8">
            <w:rPr>
              <w:sz w:val="20"/>
              <w:szCs w:val="20"/>
            </w:rPr>
            <w:t xml:space="preserve">Страница </w:t>
          </w:r>
          <w:r w:rsidRPr="002560D8">
            <w:rPr>
              <w:sz w:val="20"/>
              <w:szCs w:val="20"/>
            </w:rPr>
            <w:fldChar w:fldCharType="begin"/>
          </w:r>
          <w:r w:rsidRPr="002560D8">
            <w:rPr>
              <w:sz w:val="20"/>
              <w:szCs w:val="20"/>
            </w:rPr>
            <w:instrText>\PAGE</w:instrText>
          </w:r>
          <w:r w:rsidR="001E1F05" w:rsidRPr="002560D8">
            <w:rPr>
              <w:sz w:val="20"/>
              <w:szCs w:val="20"/>
            </w:rPr>
            <w:fldChar w:fldCharType="separate"/>
          </w:r>
          <w:r w:rsidR="002E1959" w:rsidRPr="002560D8">
            <w:rPr>
              <w:noProof/>
              <w:sz w:val="20"/>
              <w:szCs w:val="20"/>
            </w:rPr>
            <w:t>6</w:t>
          </w:r>
          <w:r w:rsidRPr="002560D8">
            <w:rPr>
              <w:sz w:val="20"/>
              <w:szCs w:val="20"/>
            </w:rPr>
            <w:fldChar w:fldCharType="end"/>
          </w:r>
          <w:r w:rsidRPr="002560D8">
            <w:rPr>
              <w:sz w:val="20"/>
              <w:szCs w:val="20"/>
            </w:rPr>
            <w:t xml:space="preserve"> из </w:t>
          </w:r>
          <w:r w:rsidRPr="002560D8">
            <w:rPr>
              <w:sz w:val="20"/>
              <w:szCs w:val="20"/>
            </w:rPr>
            <w:fldChar w:fldCharType="begin"/>
          </w:r>
          <w:r w:rsidRPr="002560D8">
            <w:rPr>
              <w:sz w:val="20"/>
              <w:szCs w:val="20"/>
            </w:rPr>
            <w:instrText>\NUMPAGES</w:instrText>
          </w:r>
          <w:r w:rsidR="001E1F05" w:rsidRPr="002560D8">
            <w:rPr>
              <w:sz w:val="20"/>
              <w:szCs w:val="20"/>
            </w:rPr>
            <w:fldChar w:fldCharType="separate"/>
          </w:r>
          <w:r w:rsidR="002E1959" w:rsidRPr="002560D8">
            <w:rPr>
              <w:noProof/>
              <w:sz w:val="20"/>
              <w:szCs w:val="20"/>
            </w:rPr>
            <w:t>6</w:t>
          </w:r>
          <w:r w:rsidRPr="002560D8">
            <w:rPr>
              <w:sz w:val="20"/>
              <w:szCs w:val="20"/>
            </w:rPr>
            <w:fldChar w:fldCharType="end"/>
          </w:r>
        </w:p>
      </w:tc>
    </w:tr>
  </w:tbl>
  <w:p w:rsidR="00000000" w:rsidRDefault="002560D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D8" w:rsidRDefault="002560D8">
      <w:pPr>
        <w:spacing w:after="0" w:line="240" w:lineRule="auto"/>
      </w:pPr>
      <w:r>
        <w:separator/>
      </w:r>
    </w:p>
  </w:footnote>
  <w:footnote w:type="continuationSeparator" w:id="0">
    <w:p w:rsidR="002560D8" w:rsidRDefault="0025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2560D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560D8" w:rsidRDefault="002560D8" w:rsidP="001E1F05">
          <w:pPr>
            <w:pStyle w:val="ConsPlusNormal"/>
            <w:rPr>
              <w:sz w:val="16"/>
              <w:szCs w:val="16"/>
            </w:rPr>
          </w:pPr>
          <w:r w:rsidRPr="002560D8">
            <w:rPr>
              <w:sz w:val="16"/>
              <w:szCs w:val="16"/>
            </w:rPr>
            <w:br/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560D8" w:rsidRDefault="002560D8">
          <w:pPr>
            <w:pStyle w:val="ConsPlusNormal"/>
            <w:jc w:val="center"/>
          </w:pPr>
        </w:p>
        <w:p w:rsidR="00000000" w:rsidRPr="002560D8" w:rsidRDefault="002560D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560D8" w:rsidRDefault="002560D8" w:rsidP="001E1F05">
          <w:pPr>
            <w:pStyle w:val="ConsPlusNormal"/>
            <w:jc w:val="right"/>
            <w:rPr>
              <w:sz w:val="16"/>
              <w:szCs w:val="16"/>
            </w:rPr>
          </w:pPr>
          <w:r w:rsidRPr="002560D8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2560D8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2560D8">
            <w:rPr>
              <w:sz w:val="18"/>
              <w:szCs w:val="18"/>
            </w:rPr>
            <w:br/>
          </w:r>
        </w:p>
      </w:tc>
    </w:tr>
  </w:tbl>
  <w:p w:rsidR="00000000" w:rsidRDefault="002560D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560D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F05"/>
    <w:rsid w:val="001E1F05"/>
    <w:rsid w:val="002560D8"/>
    <w:rsid w:val="002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E1F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F05"/>
  </w:style>
  <w:style w:type="paragraph" w:styleId="a5">
    <w:name w:val="footer"/>
    <w:basedOn w:val="a"/>
    <w:link w:val="a6"/>
    <w:uiPriority w:val="99"/>
    <w:unhideWhenUsed/>
    <w:rsid w:val="001E1F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6152&amp;date=14.06.2019&amp;dst=100030&amp;f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96152&amp;date=14.06.20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2579&amp;date=14.06.201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96152&amp;date=14.06.2019&amp;dst=100030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2036</Words>
  <Characters>11609</Characters>
  <Application>Microsoft Office Word</Application>
  <DocSecurity>2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 конфиденциальной информации (коммерческой тайне)(Подготовлен для системы КонсультантПлюс, 2018)</vt:lpstr>
    </vt:vector>
  </TitlesOfParts>
  <Company>КонсультантПлюс Версия 4018.00.10</Company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конфиденциальной информации (коммерческой тайне)(Подготовлен для системы КонсультантПлюс, 2018)</dc:title>
  <dc:creator>Alena</dc:creator>
  <cp:lastModifiedBy>Alena</cp:lastModifiedBy>
  <cp:revision>2</cp:revision>
  <dcterms:created xsi:type="dcterms:W3CDTF">2019-06-21T10:14:00Z</dcterms:created>
  <dcterms:modified xsi:type="dcterms:W3CDTF">2019-06-21T10:14:00Z</dcterms:modified>
</cp:coreProperties>
</file>