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0F" w:rsidRPr="00F93197" w:rsidRDefault="00F93197" w:rsidP="00566D39">
      <w:pPr>
        <w:shd w:val="clear" w:color="auto" w:fill="FFFFFF"/>
        <w:ind w:left="115"/>
        <w:jc w:val="center"/>
        <w:rPr>
          <w:sz w:val="28"/>
          <w:szCs w:val="28"/>
        </w:rPr>
      </w:pPr>
      <w:r w:rsidRPr="00F93197">
        <w:rPr>
          <w:b/>
          <w:bCs/>
          <w:color w:val="494949"/>
          <w:spacing w:val="-4"/>
          <w:sz w:val="28"/>
          <w:szCs w:val="28"/>
        </w:rPr>
        <w:t>Анкета по регистрации</w:t>
      </w:r>
      <w:r w:rsidR="00413904" w:rsidRPr="00F93197">
        <w:rPr>
          <w:b/>
          <w:bCs/>
          <w:color w:val="494949"/>
          <w:spacing w:val="-4"/>
          <w:sz w:val="28"/>
          <w:szCs w:val="28"/>
        </w:rPr>
        <w:t xml:space="preserve"> муниципального заказчика</w:t>
      </w:r>
      <w:r w:rsidRPr="00F93197">
        <w:rPr>
          <w:b/>
          <w:bCs/>
          <w:color w:val="494949"/>
          <w:spacing w:val="-4"/>
          <w:sz w:val="28"/>
          <w:szCs w:val="28"/>
        </w:rPr>
        <w:t xml:space="preserve"> по 44-ФЗ</w:t>
      </w:r>
    </w:p>
    <w:p w:rsidR="00AF3E0F" w:rsidRPr="00F93197" w:rsidRDefault="00AF3E0F">
      <w:pPr>
        <w:spacing w:after="264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90"/>
        <w:gridCol w:w="4790"/>
      </w:tblGrid>
      <w:tr w:rsidR="00DA2BFF" w:rsidRPr="00F93197" w:rsidTr="00DA2BFF">
        <w:trPr>
          <w:trHeight w:hRule="exact" w:val="1011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spacing w:line="278" w:lineRule="exact"/>
              <w:ind w:right="547" w:hanging="38"/>
              <w:rPr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 xml:space="preserve">Полное наименование муниципального </w:t>
            </w:r>
            <w:r w:rsidRPr="00F93197">
              <w:rPr>
                <w:color w:val="000000"/>
                <w:spacing w:val="-5"/>
                <w:sz w:val="24"/>
                <w:szCs w:val="24"/>
              </w:rPr>
              <w:t>заказчика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spacing w:line="278" w:lineRule="exact"/>
              <w:ind w:right="547" w:hanging="38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DA2BFF" w:rsidRPr="00F93197" w:rsidTr="00235E7E">
        <w:trPr>
          <w:trHeight w:hRule="exact" w:val="573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spacing w:line="274" w:lineRule="exact"/>
              <w:ind w:left="10" w:right="475" w:hanging="29"/>
              <w:rPr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 xml:space="preserve">Краткое наименование муниципального </w:t>
            </w:r>
            <w:r w:rsidRPr="00F93197">
              <w:rPr>
                <w:color w:val="000000"/>
                <w:spacing w:val="-6"/>
                <w:sz w:val="24"/>
                <w:szCs w:val="24"/>
              </w:rPr>
              <w:t>заказчика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spacing w:line="274" w:lineRule="exact"/>
              <w:ind w:left="10" w:right="475" w:hanging="29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235E7E" w:rsidRPr="00F93197" w:rsidTr="00235E7E">
        <w:trPr>
          <w:trHeight w:hRule="exact" w:val="411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E7E" w:rsidRPr="00F93197" w:rsidRDefault="00235E7E">
            <w:pPr>
              <w:shd w:val="clear" w:color="auto" w:fill="FFFFFF"/>
              <w:spacing w:line="274" w:lineRule="exact"/>
              <w:ind w:left="10" w:right="475" w:hanging="29"/>
              <w:rPr>
                <w:color w:val="000000"/>
                <w:spacing w:val="-8"/>
                <w:sz w:val="24"/>
                <w:szCs w:val="24"/>
              </w:rPr>
            </w:pPr>
            <w:r w:rsidRPr="00F93197">
              <w:rPr>
                <w:spacing w:val="-8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E7E" w:rsidRPr="00F93197" w:rsidRDefault="00235E7E">
            <w:pPr>
              <w:shd w:val="clear" w:color="auto" w:fill="FFFFFF"/>
              <w:spacing w:line="274" w:lineRule="exact"/>
              <w:ind w:left="10" w:right="475" w:hanging="29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371A8C" w:rsidRPr="00F93197" w:rsidTr="00371A8C">
        <w:trPr>
          <w:trHeight w:hRule="exact" w:val="85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A8C" w:rsidRPr="00F93197" w:rsidRDefault="00371A8C">
            <w:pPr>
              <w:shd w:val="clear" w:color="auto" w:fill="FFFFFF"/>
              <w:spacing w:line="274" w:lineRule="exact"/>
              <w:ind w:left="10" w:right="475" w:hanging="29"/>
              <w:rPr>
                <w:spacing w:val="-8"/>
                <w:sz w:val="24"/>
                <w:szCs w:val="24"/>
              </w:rPr>
            </w:pPr>
            <w:r w:rsidRPr="00F93197">
              <w:rPr>
                <w:spacing w:val="-8"/>
                <w:sz w:val="24"/>
                <w:szCs w:val="24"/>
              </w:rPr>
              <w:t>Документ, предоставляющий статус муниципального заказчика (</w:t>
            </w:r>
            <w:r w:rsidRPr="00F93197">
              <w:rPr>
                <w:sz w:val="24"/>
                <w:szCs w:val="24"/>
              </w:rPr>
              <w:t>номер и наименование)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A8C" w:rsidRPr="00F93197" w:rsidRDefault="00371A8C">
            <w:pPr>
              <w:shd w:val="clear" w:color="auto" w:fill="FFFFFF"/>
              <w:spacing w:line="274" w:lineRule="exact"/>
              <w:ind w:left="10" w:right="475" w:hanging="29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DA2BFF" w:rsidRPr="00F93197" w:rsidTr="00DA2BFF">
        <w:trPr>
          <w:trHeight w:hRule="exact" w:val="27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>Ф.И.О. руководителя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14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DA2BFF" w:rsidRPr="00F93197" w:rsidTr="00DA2BFF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>Должность руководителя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10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DA2BFF" w:rsidRPr="00F93197" w:rsidTr="00DA2BFF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 w:rsidP="009C4696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93197">
              <w:rPr>
                <w:color w:val="000000"/>
                <w:spacing w:val="-9"/>
                <w:sz w:val="24"/>
                <w:szCs w:val="24"/>
              </w:rPr>
              <w:t xml:space="preserve">Реестровый номер СПЗ </w:t>
            </w:r>
            <w:r w:rsidR="009C4696" w:rsidRPr="00F93197">
              <w:rPr>
                <w:color w:val="000000"/>
                <w:spacing w:val="-9"/>
                <w:sz w:val="24"/>
                <w:szCs w:val="24"/>
              </w:rPr>
              <w:t>в ЕИС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19"/>
              <w:rPr>
                <w:color w:val="000000"/>
                <w:spacing w:val="-9"/>
                <w:sz w:val="24"/>
                <w:szCs w:val="24"/>
              </w:rPr>
            </w:pPr>
          </w:p>
        </w:tc>
      </w:tr>
      <w:tr w:rsidR="00235E7E" w:rsidRPr="00F93197" w:rsidTr="00235E7E">
        <w:trPr>
          <w:trHeight w:hRule="exact" w:val="680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E7E" w:rsidRPr="00F93197" w:rsidRDefault="00235E7E" w:rsidP="00235E7E">
            <w:pPr>
              <w:shd w:val="clear" w:color="auto" w:fill="FFFFFF"/>
              <w:ind w:left="19"/>
              <w:rPr>
                <w:spacing w:val="-9"/>
                <w:sz w:val="24"/>
                <w:szCs w:val="24"/>
              </w:rPr>
            </w:pPr>
            <w:r w:rsidRPr="00F93197">
              <w:rPr>
                <w:spacing w:val="-9"/>
                <w:sz w:val="24"/>
                <w:szCs w:val="24"/>
              </w:rPr>
              <w:t>Реестровый номер организации ЕАС</w:t>
            </w:r>
            <w:r w:rsidR="009C4696" w:rsidRPr="00F93197">
              <w:rPr>
                <w:spacing w:val="-9"/>
                <w:sz w:val="24"/>
                <w:szCs w:val="24"/>
              </w:rPr>
              <w:t>У</w:t>
            </w:r>
            <w:r w:rsidRPr="00F93197">
              <w:rPr>
                <w:spacing w:val="-9"/>
                <w:sz w:val="24"/>
                <w:szCs w:val="24"/>
              </w:rPr>
              <w:t>З-223</w:t>
            </w:r>
          </w:p>
          <w:p w:rsidR="00235E7E" w:rsidRPr="00F93197" w:rsidRDefault="00235E7E" w:rsidP="00235E7E">
            <w:pPr>
              <w:shd w:val="clear" w:color="auto" w:fill="FFFFFF"/>
              <w:ind w:left="19"/>
              <w:rPr>
                <w:color w:val="000000"/>
                <w:spacing w:val="-9"/>
                <w:sz w:val="24"/>
                <w:szCs w:val="24"/>
              </w:rPr>
            </w:pPr>
            <w:r w:rsidRPr="00F93197">
              <w:rPr>
                <w:spacing w:val="-9"/>
                <w:sz w:val="24"/>
                <w:szCs w:val="24"/>
              </w:rPr>
              <w:t>(в случае перехода заказчика на 44 ФЗ)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35E7E" w:rsidRPr="00F93197" w:rsidRDefault="00235E7E">
            <w:pPr>
              <w:shd w:val="clear" w:color="auto" w:fill="FFFFFF"/>
              <w:ind w:left="19"/>
              <w:rPr>
                <w:color w:val="000000"/>
                <w:spacing w:val="-9"/>
                <w:sz w:val="24"/>
                <w:szCs w:val="24"/>
              </w:rPr>
            </w:pPr>
          </w:p>
        </w:tc>
      </w:tr>
      <w:tr w:rsidR="00DA2BFF" w:rsidRPr="00F93197" w:rsidTr="00DA2BFF">
        <w:trPr>
          <w:trHeight w:hRule="exact" w:val="814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spacing w:line="274" w:lineRule="exact"/>
              <w:ind w:left="19" w:right="86" w:hanging="19"/>
              <w:rPr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 xml:space="preserve">Почтовый адрес муниципального заказчика </w:t>
            </w:r>
            <w:r w:rsidRPr="00F93197">
              <w:rPr>
                <w:color w:val="000000"/>
                <w:spacing w:val="-7"/>
                <w:sz w:val="24"/>
                <w:szCs w:val="24"/>
              </w:rPr>
              <w:t>Московской области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spacing w:line="274" w:lineRule="exact"/>
              <w:ind w:left="19" w:right="86" w:hanging="19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DA2BFF" w:rsidRPr="00F93197" w:rsidTr="003E166D">
        <w:trPr>
          <w:trHeight w:hRule="exact" w:val="619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spacing w:line="278" w:lineRule="exact"/>
              <w:ind w:left="24" w:right="293" w:hanging="14"/>
              <w:rPr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 xml:space="preserve">Адрес местонахождения муниципального </w:t>
            </w:r>
            <w:r w:rsidRPr="00F93197">
              <w:rPr>
                <w:color w:val="000000"/>
                <w:spacing w:val="-6"/>
                <w:sz w:val="24"/>
                <w:szCs w:val="24"/>
              </w:rPr>
              <w:t>заказчика Московской области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spacing w:line="278" w:lineRule="exact"/>
              <w:ind w:left="24" w:right="293" w:hanging="14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DA2BFF" w:rsidRPr="00F93197" w:rsidTr="00DA2BFF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F93197">
              <w:rPr>
                <w:color w:val="494949"/>
                <w:spacing w:val="-14"/>
                <w:sz w:val="24"/>
                <w:szCs w:val="24"/>
              </w:rPr>
              <w:t>Факс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34"/>
              <w:rPr>
                <w:color w:val="494949"/>
                <w:spacing w:val="-14"/>
                <w:sz w:val="24"/>
                <w:szCs w:val="24"/>
              </w:rPr>
            </w:pPr>
          </w:p>
        </w:tc>
      </w:tr>
      <w:tr w:rsidR="00DA2BFF" w:rsidRPr="00F93197" w:rsidTr="00DA2BFF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F93197">
              <w:rPr>
                <w:color w:val="494949"/>
                <w:spacing w:val="-11"/>
                <w:sz w:val="24"/>
                <w:szCs w:val="24"/>
              </w:rPr>
              <w:t>Телефон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34"/>
              <w:rPr>
                <w:color w:val="494949"/>
                <w:spacing w:val="-11"/>
                <w:sz w:val="24"/>
                <w:szCs w:val="24"/>
              </w:rPr>
            </w:pPr>
          </w:p>
        </w:tc>
      </w:tr>
      <w:tr w:rsidR="00DA2BFF" w:rsidRPr="00F93197" w:rsidTr="00DA2BFF">
        <w:trPr>
          <w:trHeight w:hRule="exact" w:val="269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 w:rsidP="009C4696">
            <w:pPr>
              <w:shd w:val="clear" w:color="auto" w:fill="FFFFFF"/>
              <w:ind w:left="34"/>
              <w:rPr>
                <w:sz w:val="24"/>
                <w:szCs w:val="24"/>
                <w:lang w:val="en-US"/>
              </w:rPr>
            </w:pPr>
            <w:proofErr w:type="gramStart"/>
            <w:r w:rsidRPr="00F93197">
              <w:rPr>
                <w:color w:val="494949"/>
                <w:spacing w:val="-3"/>
                <w:sz w:val="24"/>
                <w:szCs w:val="24"/>
              </w:rPr>
              <w:t>Е</w:t>
            </w:r>
            <w:proofErr w:type="gramEnd"/>
            <w:r w:rsidRPr="00F93197">
              <w:rPr>
                <w:color w:val="494949"/>
                <w:spacing w:val="-3"/>
                <w:sz w:val="24"/>
                <w:szCs w:val="24"/>
              </w:rPr>
              <w:t>-</w:t>
            </w:r>
            <w:r w:rsidRPr="00F93197">
              <w:rPr>
                <w:color w:val="494949"/>
                <w:spacing w:val="-3"/>
                <w:sz w:val="24"/>
                <w:szCs w:val="24"/>
                <w:lang w:val="en-US"/>
              </w:rPr>
              <w:t>m</w:t>
            </w:r>
            <w:r w:rsidR="009C4696" w:rsidRPr="00F93197">
              <w:rPr>
                <w:color w:val="494949"/>
                <w:spacing w:val="-3"/>
                <w:sz w:val="24"/>
                <w:szCs w:val="24"/>
                <w:lang w:val="en-US"/>
              </w:rPr>
              <w:t>a</w:t>
            </w:r>
            <w:r w:rsidRPr="00F93197">
              <w:rPr>
                <w:color w:val="494949"/>
                <w:spacing w:val="-3"/>
                <w:sz w:val="24"/>
                <w:szCs w:val="24"/>
                <w:lang w:val="en-US"/>
              </w:rPr>
              <w:t>il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 w:rsidP="00F95AFC">
            <w:pPr>
              <w:shd w:val="clear" w:color="auto" w:fill="FFFFFF"/>
              <w:ind w:left="34"/>
              <w:rPr>
                <w:color w:val="494949"/>
                <w:spacing w:val="-3"/>
                <w:sz w:val="24"/>
                <w:szCs w:val="24"/>
              </w:rPr>
            </w:pPr>
          </w:p>
        </w:tc>
      </w:tr>
      <w:tr w:rsidR="00DA2BFF" w:rsidRPr="00F93197" w:rsidTr="00DA2BFF">
        <w:trPr>
          <w:trHeight w:hRule="exact" w:val="29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F93197">
              <w:rPr>
                <w:color w:val="000000"/>
                <w:spacing w:val="-16"/>
                <w:sz w:val="24"/>
                <w:szCs w:val="24"/>
              </w:rPr>
              <w:t>ИНН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38"/>
              <w:rPr>
                <w:color w:val="000000"/>
                <w:spacing w:val="-16"/>
                <w:sz w:val="24"/>
                <w:szCs w:val="24"/>
              </w:rPr>
            </w:pPr>
          </w:p>
        </w:tc>
      </w:tr>
      <w:tr w:rsidR="00DA2BFF" w:rsidRPr="00F93197" w:rsidTr="00DA2BFF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F93197">
              <w:rPr>
                <w:color w:val="000000"/>
                <w:spacing w:val="-15"/>
                <w:sz w:val="24"/>
                <w:szCs w:val="24"/>
              </w:rPr>
              <w:t>КПП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38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DA2BFF" w:rsidRPr="00F93197" w:rsidTr="00235E7E">
        <w:trPr>
          <w:trHeight w:hRule="exact" w:val="444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>ОГРН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824DE1" w:rsidRPr="00F93197" w:rsidTr="00235E7E">
        <w:trPr>
          <w:trHeight w:hRule="exact" w:val="422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DE1" w:rsidRPr="00F93197" w:rsidRDefault="00824DE1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>ОКТМО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DE1" w:rsidRPr="00F93197" w:rsidRDefault="00824DE1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9C4696" w:rsidRPr="00F93197" w:rsidTr="00235E7E">
        <w:trPr>
          <w:trHeight w:hRule="exact" w:val="422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696" w:rsidRPr="00F93197" w:rsidRDefault="009C4696" w:rsidP="009C4696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 xml:space="preserve">ИКУ 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696" w:rsidRPr="00F93197" w:rsidRDefault="009C4696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9C4696" w:rsidRPr="00F93197" w:rsidTr="00235E7E">
        <w:trPr>
          <w:trHeight w:hRule="exact" w:val="422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696" w:rsidRPr="00F93197" w:rsidRDefault="009C4696" w:rsidP="009C4696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>Дата присвоения ИКУ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696" w:rsidRPr="00F93197" w:rsidRDefault="009C4696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9C4696" w:rsidRPr="00F93197" w:rsidTr="00235E7E">
        <w:trPr>
          <w:trHeight w:hRule="exact" w:val="422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696" w:rsidRPr="00F93197" w:rsidRDefault="009C4696" w:rsidP="009C4696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>ОКПО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696" w:rsidRPr="00F93197" w:rsidRDefault="009C4696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9C4696" w:rsidRPr="00F93197" w:rsidTr="00235E7E">
        <w:trPr>
          <w:trHeight w:hRule="exact" w:val="422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696" w:rsidRPr="00F93197" w:rsidRDefault="009C4696" w:rsidP="009C4696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>ОКФС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696" w:rsidRPr="00F93197" w:rsidRDefault="009C4696">
            <w:pPr>
              <w:shd w:val="clear" w:color="auto" w:fill="FFFFFF"/>
              <w:ind w:left="43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DA2BFF" w:rsidRPr="00F93197" w:rsidTr="003E166D">
        <w:trPr>
          <w:trHeight w:hRule="exact" w:val="434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F93197"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>
            <w:pPr>
              <w:shd w:val="clear" w:color="auto" w:fill="FFFFFF"/>
              <w:ind w:left="43"/>
              <w:rPr>
                <w:sz w:val="24"/>
                <w:szCs w:val="24"/>
              </w:rPr>
            </w:pPr>
          </w:p>
        </w:tc>
      </w:tr>
      <w:tr w:rsidR="00DA2BFF" w:rsidRPr="00F93197" w:rsidTr="00DA2BFF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 w:rsidP="000E48A1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F93197">
              <w:rPr>
                <w:color w:val="494949"/>
                <w:spacing w:val="-9"/>
                <w:sz w:val="24"/>
                <w:szCs w:val="24"/>
              </w:rPr>
              <w:t>БИК банка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 w:rsidP="000E48A1">
            <w:pPr>
              <w:shd w:val="clear" w:color="auto" w:fill="FFFFFF"/>
              <w:ind w:left="43"/>
              <w:rPr>
                <w:color w:val="494949"/>
                <w:spacing w:val="-9"/>
                <w:sz w:val="24"/>
                <w:szCs w:val="24"/>
              </w:rPr>
            </w:pPr>
          </w:p>
        </w:tc>
      </w:tr>
      <w:tr w:rsidR="00DA2BFF" w:rsidRPr="00F93197" w:rsidTr="00DA2BFF">
        <w:trPr>
          <w:trHeight w:hRule="exact" w:val="27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 w:rsidP="000E48A1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>Корреспондентский счет (если есть)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 w:rsidP="000E48A1">
            <w:pPr>
              <w:shd w:val="clear" w:color="auto" w:fill="FFFFFF"/>
              <w:ind w:left="48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DA2BFF" w:rsidRPr="00F93197" w:rsidTr="00DA2BFF">
        <w:trPr>
          <w:trHeight w:hRule="exact" w:val="432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 w:rsidP="000E48A1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F93197">
              <w:rPr>
                <w:color w:val="000000"/>
                <w:spacing w:val="-9"/>
                <w:sz w:val="24"/>
                <w:szCs w:val="24"/>
              </w:rPr>
              <w:t>Расчетный счет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 w:rsidP="000E48A1">
            <w:pPr>
              <w:shd w:val="clear" w:color="auto" w:fill="FFFFFF"/>
              <w:ind w:left="48"/>
              <w:rPr>
                <w:color w:val="000000"/>
                <w:spacing w:val="-9"/>
                <w:sz w:val="24"/>
                <w:szCs w:val="24"/>
              </w:rPr>
            </w:pPr>
          </w:p>
        </w:tc>
      </w:tr>
      <w:tr w:rsidR="00DA2BFF" w:rsidRPr="00F93197" w:rsidTr="00DA2BFF">
        <w:trPr>
          <w:trHeight w:hRule="exact" w:val="432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 w:rsidP="000E48A1">
            <w:pPr>
              <w:shd w:val="clear" w:color="auto" w:fill="FFFFFF"/>
              <w:ind w:left="48"/>
              <w:rPr>
                <w:sz w:val="24"/>
                <w:szCs w:val="24"/>
              </w:rPr>
            </w:pPr>
            <w:r w:rsidRPr="00F93197">
              <w:rPr>
                <w:color w:val="494949"/>
                <w:spacing w:val="-8"/>
                <w:sz w:val="24"/>
                <w:szCs w:val="24"/>
              </w:rPr>
              <w:t>Лицевой счет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 w:rsidP="000E48A1">
            <w:pPr>
              <w:shd w:val="clear" w:color="auto" w:fill="FFFFFF"/>
              <w:ind w:left="48"/>
              <w:rPr>
                <w:color w:val="494949"/>
                <w:spacing w:val="-8"/>
                <w:sz w:val="24"/>
                <w:szCs w:val="24"/>
              </w:rPr>
            </w:pPr>
          </w:p>
        </w:tc>
      </w:tr>
      <w:tr w:rsidR="00DA2BFF" w:rsidRPr="00F93197" w:rsidTr="00DA2BFF">
        <w:trPr>
          <w:trHeight w:hRule="exact" w:val="669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 w:rsidP="000E48A1">
            <w:pPr>
              <w:shd w:val="clear" w:color="auto" w:fill="FFFFFF"/>
              <w:spacing w:line="278" w:lineRule="exact"/>
              <w:ind w:left="62" w:right="1205" w:firstLine="24"/>
              <w:rPr>
                <w:color w:val="000000"/>
                <w:spacing w:val="-7"/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 xml:space="preserve">Уполномоченный орган (полное </w:t>
            </w:r>
            <w:r w:rsidRPr="00F93197">
              <w:rPr>
                <w:color w:val="000000"/>
                <w:spacing w:val="-7"/>
                <w:sz w:val="24"/>
                <w:szCs w:val="24"/>
              </w:rPr>
              <w:t>наименование)</w:t>
            </w:r>
          </w:p>
          <w:p w:rsidR="00DA2BFF" w:rsidRPr="00F93197" w:rsidRDefault="00DA2BFF" w:rsidP="000E48A1">
            <w:pPr>
              <w:shd w:val="clear" w:color="auto" w:fill="FFFFFF"/>
              <w:spacing w:line="278" w:lineRule="exact"/>
              <w:ind w:left="62" w:right="1205" w:firstLine="24"/>
              <w:rPr>
                <w:sz w:val="24"/>
                <w:szCs w:val="24"/>
              </w:rPr>
            </w:pP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 w:rsidP="000E48A1">
            <w:pPr>
              <w:shd w:val="clear" w:color="auto" w:fill="FFFFFF"/>
              <w:spacing w:line="278" w:lineRule="exact"/>
              <w:ind w:left="62" w:right="1205" w:firstLine="24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DA2BFF" w:rsidRPr="00F93197" w:rsidTr="00DA2BFF">
        <w:trPr>
          <w:trHeight w:hRule="exact" w:val="470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 w:rsidP="000E48A1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>ИНН Уполномоченного органа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2BFF" w:rsidRPr="00F93197" w:rsidRDefault="00DA2BFF" w:rsidP="000E48A1">
            <w:pPr>
              <w:shd w:val="clear" w:color="auto" w:fill="FFFFFF"/>
              <w:ind w:left="77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371A8C" w:rsidRPr="00F93197" w:rsidTr="00371A8C">
        <w:trPr>
          <w:trHeight w:hRule="exact" w:val="681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A8C" w:rsidRPr="00F93197" w:rsidRDefault="00371A8C" w:rsidP="000E48A1">
            <w:pPr>
              <w:shd w:val="clear" w:color="auto" w:fill="FFFFFF"/>
              <w:ind w:left="77"/>
              <w:rPr>
                <w:color w:val="000000"/>
                <w:spacing w:val="-8"/>
                <w:sz w:val="24"/>
                <w:szCs w:val="24"/>
              </w:rPr>
            </w:pPr>
            <w:r w:rsidRPr="00F93197">
              <w:rPr>
                <w:color w:val="000000"/>
                <w:spacing w:val="-8"/>
                <w:sz w:val="24"/>
                <w:szCs w:val="24"/>
              </w:rPr>
              <w:t>Сумма торгов, начиная с которой торги проводит Уполномоченный орган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1A8C" w:rsidRPr="00F93197" w:rsidRDefault="00371A8C" w:rsidP="000E48A1">
            <w:pPr>
              <w:shd w:val="clear" w:color="auto" w:fill="FFFFFF"/>
              <w:ind w:left="77"/>
              <w:rPr>
                <w:color w:val="000000"/>
                <w:spacing w:val="-8"/>
                <w:sz w:val="24"/>
                <w:szCs w:val="24"/>
              </w:rPr>
            </w:pPr>
          </w:p>
        </w:tc>
      </w:tr>
    </w:tbl>
    <w:p w:rsidR="00F93197" w:rsidRDefault="00F93197" w:rsidP="00235E7E">
      <w:pPr>
        <w:shd w:val="clear" w:color="auto" w:fill="FFFFFF"/>
        <w:spacing w:before="274" w:line="413" w:lineRule="exact"/>
        <w:ind w:right="-49"/>
        <w:rPr>
          <w:b/>
          <w:bCs/>
          <w:color w:val="494949"/>
          <w:spacing w:val="-4"/>
          <w:sz w:val="24"/>
          <w:szCs w:val="24"/>
        </w:rPr>
      </w:pPr>
    </w:p>
    <w:p w:rsidR="00F93197" w:rsidRDefault="00F93197" w:rsidP="00235E7E">
      <w:pPr>
        <w:shd w:val="clear" w:color="auto" w:fill="FFFFFF"/>
        <w:spacing w:before="274" w:line="413" w:lineRule="exact"/>
        <w:ind w:right="-49"/>
        <w:rPr>
          <w:b/>
          <w:bCs/>
          <w:color w:val="494949"/>
          <w:spacing w:val="-4"/>
          <w:sz w:val="24"/>
          <w:szCs w:val="24"/>
        </w:rPr>
      </w:pPr>
    </w:p>
    <w:p w:rsidR="00AF3E0F" w:rsidRPr="00F93197" w:rsidRDefault="00413904" w:rsidP="00235E7E">
      <w:pPr>
        <w:shd w:val="clear" w:color="auto" w:fill="FFFFFF"/>
        <w:spacing w:before="274" w:line="413" w:lineRule="exact"/>
        <w:ind w:right="-49"/>
        <w:rPr>
          <w:sz w:val="24"/>
          <w:szCs w:val="24"/>
        </w:rPr>
      </w:pPr>
      <w:r w:rsidRPr="00F93197">
        <w:rPr>
          <w:b/>
          <w:bCs/>
          <w:color w:val="494949"/>
          <w:spacing w:val="-4"/>
          <w:sz w:val="24"/>
          <w:szCs w:val="24"/>
        </w:rPr>
        <w:lastRenderedPageBreak/>
        <w:t xml:space="preserve">Контактное лицо муниципального заказчика </w:t>
      </w:r>
      <w:r w:rsidRPr="00F93197">
        <w:rPr>
          <w:b/>
          <w:bCs/>
          <w:color w:val="494949"/>
          <w:spacing w:val="-2"/>
          <w:sz w:val="24"/>
          <w:szCs w:val="24"/>
        </w:rPr>
        <w:t>ответственное за размещение заказа</w:t>
      </w:r>
    </w:p>
    <w:p w:rsidR="00AF3E0F" w:rsidRPr="00F93197" w:rsidRDefault="00AF3E0F">
      <w:pPr>
        <w:spacing w:after="259"/>
        <w:rPr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52"/>
        <w:gridCol w:w="2690"/>
        <w:gridCol w:w="4033"/>
        <w:gridCol w:w="864"/>
      </w:tblGrid>
      <w:tr w:rsidR="00AF3E0F" w:rsidRPr="00F93197" w:rsidTr="00371A8C">
        <w:trPr>
          <w:trHeight w:hRule="exact" w:val="307"/>
        </w:trPr>
        <w:tc>
          <w:tcPr>
            <w:tcW w:w="4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93197" w:rsidRDefault="00413904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93197">
              <w:rPr>
                <w:color w:val="494949"/>
                <w:spacing w:val="-9"/>
                <w:sz w:val="24"/>
                <w:szCs w:val="24"/>
              </w:rPr>
              <w:t>Ф.И.О. полностью</w:t>
            </w:r>
          </w:p>
        </w:tc>
        <w:tc>
          <w:tcPr>
            <w:tcW w:w="4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93197" w:rsidRDefault="00AF3E0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3E0F" w:rsidRPr="00F93197" w:rsidTr="00371A8C">
        <w:trPr>
          <w:trHeight w:hRule="exact" w:val="463"/>
        </w:trPr>
        <w:tc>
          <w:tcPr>
            <w:tcW w:w="4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7AB0" w:rsidRPr="00F93197" w:rsidRDefault="00413904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93197">
              <w:rPr>
                <w:color w:val="494949"/>
                <w:spacing w:val="-9"/>
                <w:sz w:val="24"/>
                <w:szCs w:val="24"/>
              </w:rPr>
              <w:t>Должность</w:t>
            </w:r>
          </w:p>
        </w:tc>
        <w:tc>
          <w:tcPr>
            <w:tcW w:w="4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93197" w:rsidRDefault="00AF3E0F" w:rsidP="00D07AB0">
            <w:pPr>
              <w:shd w:val="clear" w:color="auto" w:fill="FFFFFF"/>
              <w:spacing w:line="283" w:lineRule="exact"/>
              <w:ind w:right="-54" w:hanging="10"/>
              <w:rPr>
                <w:sz w:val="24"/>
                <w:szCs w:val="24"/>
              </w:rPr>
            </w:pPr>
          </w:p>
        </w:tc>
      </w:tr>
      <w:tr w:rsidR="00AF3E0F" w:rsidRPr="00F93197" w:rsidTr="00371A8C">
        <w:trPr>
          <w:trHeight w:hRule="exact" w:val="288"/>
        </w:trPr>
        <w:tc>
          <w:tcPr>
            <w:tcW w:w="4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93197" w:rsidRDefault="00413904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93197">
              <w:rPr>
                <w:color w:val="494949"/>
                <w:spacing w:val="-12"/>
                <w:sz w:val="24"/>
                <w:szCs w:val="24"/>
              </w:rPr>
              <w:t>Факс</w:t>
            </w:r>
          </w:p>
        </w:tc>
        <w:tc>
          <w:tcPr>
            <w:tcW w:w="4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93197" w:rsidRDefault="00AF3E0F" w:rsidP="0041390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F3E0F" w:rsidRPr="00F93197" w:rsidTr="00371A8C">
        <w:trPr>
          <w:trHeight w:hRule="exact" w:val="387"/>
        </w:trPr>
        <w:tc>
          <w:tcPr>
            <w:tcW w:w="4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93197" w:rsidRDefault="00413904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93197">
              <w:rPr>
                <w:color w:val="000000"/>
                <w:spacing w:val="-10"/>
                <w:sz w:val="24"/>
                <w:szCs w:val="24"/>
              </w:rPr>
              <w:t>Телефон</w:t>
            </w:r>
          </w:p>
        </w:tc>
        <w:tc>
          <w:tcPr>
            <w:tcW w:w="4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E0F" w:rsidRPr="00F93197" w:rsidRDefault="00AF3E0F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413904" w:rsidRPr="00F93197" w:rsidTr="00371A8C">
        <w:trPr>
          <w:trHeight w:hRule="exact" w:val="317"/>
        </w:trPr>
        <w:tc>
          <w:tcPr>
            <w:tcW w:w="4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904" w:rsidRPr="00F93197" w:rsidRDefault="00413904" w:rsidP="00890735">
            <w:pPr>
              <w:shd w:val="clear" w:color="auto" w:fill="FFFFFF"/>
              <w:ind w:left="34"/>
              <w:rPr>
                <w:sz w:val="24"/>
                <w:szCs w:val="24"/>
              </w:rPr>
            </w:pPr>
            <w:proofErr w:type="gramStart"/>
            <w:r w:rsidRPr="00F93197">
              <w:rPr>
                <w:color w:val="494949"/>
                <w:spacing w:val="-3"/>
                <w:sz w:val="24"/>
                <w:szCs w:val="24"/>
              </w:rPr>
              <w:t>Е</w:t>
            </w:r>
            <w:proofErr w:type="gramEnd"/>
            <w:r w:rsidRPr="00F93197">
              <w:rPr>
                <w:color w:val="494949"/>
                <w:spacing w:val="-3"/>
                <w:sz w:val="24"/>
                <w:szCs w:val="24"/>
              </w:rPr>
              <w:t>-</w:t>
            </w:r>
            <w:r w:rsidRPr="00F93197">
              <w:rPr>
                <w:color w:val="494949"/>
                <w:spacing w:val="-3"/>
                <w:sz w:val="24"/>
                <w:szCs w:val="24"/>
                <w:lang w:val="en-US"/>
              </w:rPr>
              <w:t>m</w:t>
            </w:r>
            <w:r w:rsidR="00890735" w:rsidRPr="00F93197">
              <w:rPr>
                <w:color w:val="494949"/>
                <w:spacing w:val="-3"/>
                <w:sz w:val="24"/>
                <w:szCs w:val="24"/>
                <w:lang w:val="en-US"/>
              </w:rPr>
              <w:t>a</w:t>
            </w:r>
            <w:r w:rsidRPr="00F93197">
              <w:rPr>
                <w:color w:val="494949"/>
                <w:spacing w:val="-3"/>
                <w:sz w:val="24"/>
                <w:szCs w:val="24"/>
                <w:lang w:val="en-US"/>
              </w:rPr>
              <w:t>il</w:t>
            </w:r>
          </w:p>
        </w:tc>
        <w:tc>
          <w:tcPr>
            <w:tcW w:w="4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3904" w:rsidRPr="00F93197" w:rsidRDefault="00413904" w:rsidP="0041390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71A8C" w:rsidRPr="00F93197" w:rsidTr="00371A8C">
        <w:tblPrEx>
          <w:tblCellMar>
            <w:left w:w="0" w:type="dxa"/>
            <w:right w:w="0" w:type="dxa"/>
          </w:tblCellMar>
          <w:tblLook w:val="04A0"/>
        </w:tblPrEx>
        <w:trPr>
          <w:gridAfter w:val="1"/>
          <w:wAfter w:w="864" w:type="dxa"/>
        </w:trPr>
        <w:tc>
          <w:tcPr>
            <w:tcW w:w="8775" w:type="dxa"/>
            <w:gridSpan w:val="3"/>
            <w:tcMar>
              <w:top w:w="105" w:type="dxa"/>
              <w:left w:w="0" w:type="dxa"/>
              <w:bottom w:w="105" w:type="dxa"/>
              <w:right w:w="225" w:type="dxa"/>
            </w:tcMar>
            <w:vAlign w:val="center"/>
            <w:hideMark/>
          </w:tcPr>
          <w:p w:rsidR="00371A8C" w:rsidRPr="00F93197" w:rsidRDefault="00371A8C" w:rsidP="00371A8C">
            <w:pPr>
              <w:widowControl/>
              <w:autoSpaceDE/>
              <w:autoSpaceDN/>
              <w:adjustRightInd/>
              <w:spacing w:line="270" w:lineRule="atLeast"/>
              <w:outlineLvl w:val="3"/>
              <w:rPr>
                <w:color w:val="D4F509"/>
                <w:sz w:val="24"/>
                <w:szCs w:val="24"/>
              </w:rPr>
            </w:pPr>
          </w:p>
        </w:tc>
      </w:tr>
      <w:tr w:rsidR="00371A8C" w:rsidRPr="00F93197" w:rsidTr="00371A8C">
        <w:tblPrEx>
          <w:tblCellMar>
            <w:left w:w="0" w:type="dxa"/>
            <w:right w:w="0" w:type="dxa"/>
          </w:tblCellMar>
          <w:tblLook w:val="04A0"/>
        </w:tblPrEx>
        <w:trPr>
          <w:gridAfter w:val="1"/>
          <w:wAfter w:w="864" w:type="dxa"/>
        </w:trPr>
        <w:tc>
          <w:tcPr>
            <w:tcW w:w="2052" w:type="dxa"/>
            <w:tcMar>
              <w:top w:w="105" w:type="dxa"/>
              <w:left w:w="0" w:type="dxa"/>
              <w:bottom w:w="105" w:type="dxa"/>
              <w:right w:w="225" w:type="dxa"/>
            </w:tcMar>
            <w:vAlign w:val="center"/>
            <w:hideMark/>
          </w:tcPr>
          <w:p w:rsidR="00371A8C" w:rsidRPr="00F93197" w:rsidRDefault="00371A8C" w:rsidP="00371A8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6723" w:type="dxa"/>
            <w:gridSpan w:val="2"/>
            <w:vAlign w:val="center"/>
            <w:hideMark/>
          </w:tcPr>
          <w:p w:rsidR="00371A8C" w:rsidRPr="00F93197" w:rsidRDefault="00371A8C" w:rsidP="00371A8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:rsidR="00425BAE" w:rsidRPr="00F93197" w:rsidRDefault="00425BAE" w:rsidP="009C4696">
      <w:pPr>
        <w:rPr>
          <w:sz w:val="24"/>
          <w:szCs w:val="24"/>
        </w:rPr>
      </w:pPr>
    </w:p>
    <w:sectPr w:rsidR="00425BAE" w:rsidRPr="00F93197" w:rsidSect="00F93197">
      <w:type w:val="continuous"/>
      <w:pgSz w:w="11909" w:h="16834"/>
      <w:pgMar w:top="851" w:right="627" w:bottom="0" w:left="169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BAE"/>
    <w:rsid w:val="000176E9"/>
    <w:rsid w:val="00047C06"/>
    <w:rsid w:val="00060316"/>
    <w:rsid w:val="000E48A1"/>
    <w:rsid w:val="00235E7E"/>
    <w:rsid w:val="002B43B3"/>
    <w:rsid w:val="002B58C8"/>
    <w:rsid w:val="00371A8C"/>
    <w:rsid w:val="003E166D"/>
    <w:rsid w:val="00413904"/>
    <w:rsid w:val="00425BAE"/>
    <w:rsid w:val="00437A62"/>
    <w:rsid w:val="00566D39"/>
    <w:rsid w:val="005A72AC"/>
    <w:rsid w:val="006D1D52"/>
    <w:rsid w:val="00724089"/>
    <w:rsid w:val="007C0AA5"/>
    <w:rsid w:val="007F406F"/>
    <w:rsid w:val="00824DE1"/>
    <w:rsid w:val="00890735"/>
    <w:rsid w:val="008A0F1C"/>
    <w:rsid w:val="00970CE2"/>
    <w:rsid w:val="009A71E2"/>
    <w:rsid w:val="009C4696"/>
    <w:rsid w:val="00A7377B"/>
    <w:rsid w:val="00A85EC7"/>
    <w:rsid w:val="00AF3E0F"/>
    <w:rsid w:val="00D07AB0"/>
    <w:rsid w:val="00D90020"/>
    <w:rsid w:val="00DA2BFF"/>
    <w:rsid w:val="00E4359E"/>
    <w:rsid w:val="00F13DF2"/>
    <w:rsid w:val="00F72A2F"/>
    <w:rsid w:val="00F93197"/>
    <w:rsid w:val="00F95AFC"/>
    <w:rsid w:val="00FF3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4">
    <w:name w:val="heading 4"/>
    <w:basedOn w:val="a"/>
    <w:link w:val="40"/>
    <w:uiPriority w:val="9"/>
    <w:qFormat/>
    <w:rsid w:val="00371A8C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5EC7"/>
    <w:rPr>
      <w:color w:val="0000FF"/>
      <w:u w:val="single"/>
    </w:rPr>
  </w:style>
  <w:style w:type="paragraph" w:customStyle="1" w:styleId="2">
    <w:name w:val=" Знак Знак Знак2 Знак"/>
    <w:basedOn w:val="a"/>
    <w:rsid w:val="00A85EC7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CharChar">
    <w:name w:val="1 Знак Char Знак Char Знак"/>
    <w:basedOn w:val="a"/>
    <w:rsid w:val="000176E9"/>
    <w:pPr>
      <w:spacing w:after="160" w:line="240" w:lineRule="exact"/>
      <w:ind w:firstLine="720"/>
      <w:jc w:val="both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047C06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047C06"/>
    <w:rPr>
      <w:rFonts w:ascii="Tahoma" w:hAnsi="Tahoma" w:cs="Tahoma"/>
      <w:sz w:val="16"/>
      <w:szCs w:val="16"/>
    </w:rPr>
  </w:style>
  <w:style w:type="character" w:customStyle="1" w:styleId="b-message-heademail">
    <w:name w:val="b-message-head__email"/>
    <w:rsid w:val="007C0AA5"/>
  </w:style>
  <w:style w:type="paragraph" w:customStyle="1" w:styleId="31">
    <w:name w:val="Основной текст 31"/>
    <w:basedOn w:val="a"/>
    <w:rsid w:val="00A7377B"/>
    <w:pPr>
      <w:widowControl/>
      <w:suppressAutoHyphens/>
      <w:overflowPunct w:val="0"/>
      <w:autoSpaceDN/>
      <w:adjustRightInd/>
      <w:jc w:val="both"/>
    </w:pPr>
    <w:rPr>
      <w:sz w:val="23"/>
      <w:lang w:eastAsia="ar-SA"/>
    </w:rPr>
  </w:style>
  <w:style w:type="character" w:customStyle="1" w:styleId="FontStyle30">
    <w:name w:val="Font Style30"/>
    <w:rsid w:val="00A7377B"/>
    <w:rPr>
      <w:rFonts w:ascii="Times New Roman" w:hAnsi="Times New Roman" w:cs="Times New Roman" w:hint="default"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rsid w:val="00371A8C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муниципального заказчика</vt:lpstr>
    </vt:vector>
  </TitlesOfParts>
  <Company>Home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муниципального заказчика</dc:title>
  <dc:creator>Осина</dc:creator>
  <cp:lastModifiedBy>Ирина Курилова</cp:lastModifiedBy>
  <cp:revision>2</cp:revision>
  <cp:lastPrinted>2013-07-19T12:07:00Z</cp:lastPrinted>
  <dcterms:created xsi:type="dcterms:W3CDTF">2019-09-02T07:30:00Z</dcterms:created>
  <dcterms:modified xsi:type="dcterms:W3CDTF">2019-09-02T07:30:00Z</dcterms:modified>
</cp:coreProperties>
</file>