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14" w:rsidRDefault="002D7614">
      <w:pPr>
        <w:jc w:val="center"/>
        <w:rPr>
          <w:sz w:val="24"/>
          <w:szCs w:val="24"/>
        </w:rPr>
      </w:pPr>
    </w:p>
    <w:p w:rsidR="002D7614" w:rsidRDefault="00DA7EC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Доверенность № 195</w:t>
      </w:r>
    </w:p>
    <w:p w:rsidR="002D7614" w:rsidRDefault="002D7614">
      <w:pPr>
        <w:jc w:val="center"/>
        <w:rPr>
          <w:sz w:val="24"/>
          <w:szCs w:val="24"/>
        </w:rPr>
      </w:pPr>
    </w:p>
    <w:p w:rsidR="002D7614" w:rsidRDefault="00DA7EC8">
      <w:pPr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7B7AC8">
        <w:rPr>
          <w:sz w:val="24"/>
          <w:szCs w:val="24"/>
        </w:rPr>
        <w:t>Москва</w:t>
      </w:r>
    </w:p>
    <w:p w:rsidR="007B7AC8" w:rsidRDefault="007B7AC8">
      <w:pPr>
        <w:rPr>
          <w:sz w:val="24"/>
          <w:szCs w:val="24"/>
        </w:rPr>
      </w:pPr>
      <w:r>
        <w:rPr>
          <w:sz w:val="24"/>
          <w:szCs w:val="24"/>
        </w:rPr>
        <w:t>Двадцать четвертое октября две тысячи двадцать третьего года</w:t>
      </w:r>
    </w:p>
    <w:p w:rsidR="007B7AC8" w:rsidRDefault="007B7AC8">
      <w:pPr>
        <w:rPr>
          <w:sz w:val="24"/>
          <w:szCs w:val="24"/>
        </w:rPr>
      </w:pPr>
    </w:p>
    <w:p w:rsidR="002D7614" w:rsidRDefault="00DA7EC8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Настоящей доверенностью общество с ограниченной ответственностью «</w:t>
      </w:r>
      <w:r w:rsidR="007B7AC8">
        <w:rPr>
          <w:sz w:val="24"/>
          <w:szCs w:val="24"/>
        </w:rPr>
        <w:t>ГКБ № 123</w:t>
      </w:r>
      <w:r>
        <w:rPr>
          <w:sz w:val="24"/>
          <w:szCs w:val="24"/>
        </w:rPr>
        <w:t xml:space="preserve">», ИНН 1234567890, КПП 123456789, ОГРН 1234567890000, находящееся по адресу г. </w:t>
      </w:r>
      <w:r w:rsidR="007B7AC8">
        <w:rPr>
          <w:sz w:val="24"/>
          <w:szCs w:val="24"/>
        </w:rPr>
        <w:t>Москва</w:t>
      </w:r>
      <w:r>
        <w:rPr>
          <w:sz w:val="24"/>
          <w:szCs w:val="24"/>
        </w:rPr>
        <w:t xml:space="preserve">, </w:t>
      </w:r>
      <w:r w:rsidR="007B7AC8">
        <w:rPr>
          <w:sz w:val="24"/>
          <w:szCs w:val="24"/>
        </w:rPr>
        <w:t>ул. Здоровья,</w:t>
      </w:r>
      <w:r>
        <w:rPr>
          <w:sz w:val="24"/>
          <w:szCs w:val="24"/>
        </w:rPr>
        <w:t xml:space="preserve"> д. 1, в лице генерального директора </w:t>
      </w:r>
      <w:proofErr w:type="spellStart"/>
      <w:r w:rsidR="007B7AC8">
        <w:rPr>
          <w:sz w:val="24"/>
          <w:szCs w:val="24"/>
        </w:rPr>
        <w:t>Аспиринова</w:t>
      </w:r>
      <w:proofErr w:type="spellEnd"/>
      <w:r w:rsidR="007B7AC8">
        <w:rPr>
          <w:sz w:val="24"/>
          <w:szCs w:val="24"/>
        </w:rPr>
        <w:t xml:space="preserve"> Ивана Ивановича</w:t>
      </w:r>
      <w:r>
        <w:rPr>
          <w:sz w:val="24"/>
          <w:szCs w:val="24"/>
        </w:rPr>
        <w:t xml:space="preserve">, действующего на основании Устава, уполномочивает менеджера по продажам </w:t>
      </w:r>
      <w:proofErr w:type="spellStart"/>
      <w:r w:rsidR="007B7AC8">
        <w:rPr>
          <w:sz w:val="24"/>
          <w:szCs w:val="24"/>
        </w:rPr>
        <w:t>Анальгинову</w:t>
      </w:r>
      <w:proofErr w:type="spellEnd"/>
      <w:r w:rsidR="007B7AC8">
        <w:rPr>
          <w:sz w:val="24"/>
          <w:szCs w:val="24"/>
        </w:rPr>
        <w:t xml:space="preserve"> Викторию Викторовну</w:t>
      </w:r>
      <w:r>
        <w:rPr>
          <w:sz w:val="24"/>
          <w:szCs w:val="24"/>
        </w:rPr>
        <w:t xml:space="preserve">, паспорт Российской Федерации серия 00 00 № 000 000, выдан УФМС России по г. </w:t>
      </w:r>
      <w:r w:rsidR="007B7AC8">
        <w:rPr>
          <w:sz w:val="24"/>
          <w:szCs w:val="24"/>
        </w:rPr>
        <w:t>Москве</w:t>
      </w:r>
      <w:r>
        <w:rPr>
          <w:sz w:val="24"/>
          <w:szCs w:val="24"/>
        </w:rPr>
        <w:t xml:space="preserve"> 19.06.2007  от имени и в интересах ООО «</w:t>
      </w:r>
      <w:r w:rsidR="007B7AC8">
        <w:rPr>
          <w:sz w:val="24"/>
          <w:szCs w:val="24"/>
        </w:rPr>
        <w:t>ГКБ № 123</w:t>
      </w:r>
      <w:r>
        <w:rPr>
          <w:sz w:val="24"/>
          <w:szCs w:val="24"/>
        </w:rPr>
        <w:t>» осуществлять следующие действия, связанные с участием ООО «</w:t>
      </w:r>
      <w:r w:rsidR="007B7AC8">
        <w:rPr>
          <w:sz w:val="24"/>
          <w:szCs w:val="24"/>
        </w:rPr>
        <w:t>ГКБ № 123</w:t>
      </w:r>
      <w:r>
        <w:rPr>
          <w:sz w:val="24"/>
          <w:szCs w:val="24"/>
        </w:rPr>
        <w:t>» в электронных аукционах, проводимых по 44-ФЗ:</w:t>
      </w:r>
    </w:p>
    <w:p w:rsidR="002D7614" w:rsidRDefault="00DA7E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подписывать, подавать, изменять, отзывать заявку на участие в электронном аукционе и документы, подаваемые вместе с заявкой;</w:t>
      </w:r>
    </w:p>
    <w:p w:rsidR="002D7614" w:rsidRDefault="00DA7E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заверять подлинность документов;</w:t>
      </w:r>
    </w:p>
    <w:p w:rsidR="002D7614" w:rsidRDefault="00DA7E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подписывать, направлять запросы на получение разъяснений положений документации о проведении электронного аукциона;</w:t>
      </w:r>
    </w:p>
    <w:p w:rsidR="002D7614" w:rsidRDefault="00DA7E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подавать, изменять, отзывать ценовые предложения в ходе электронного аукциона;</w:t>
      </w:r>
    </w:p>
    <w:p w:rsidR="002D7614" w:rsidRDefault="00DA7E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обеспечение заявки на участие в электронном аукционе;</w:t>
      </w:r>
    </w:p>
    <w:p w:rsidR="002D7614" w:rsidRDefault="00DA7E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совершать иные действия, направленные на участие ООО «</w:t>
      </w:r>
      <w:r w:rsidR="007B7AC8">
        <w:rPr>
          <w:sz w:val="24"/>
          <w:szCs w:val="24"/>
        </w:rPr>
        <w:t>ГКБ 3 123</w:t>
      </w:r>
      <w:r>
        <w:rPr>
          <w:sz w:val="24"/>
          <w:szCs w:val="24"/>
        </w:rPr>
        <w:t>» в электронном аукционе.</w:t>
      </w:r>
    </w:p>
    <w:p w:rsidR="002D7614" w:rsidRDefault="002D7614">
      <w:pPr>
        <w:ind w:firstLine="539"/>
        <w:jc w:val="both"/>
        <w:rPr>
          <w:sz w:val="24"/>
          <w:szCs w:val="24"/>
        </w:rPr>
      </w:pPr>
    </w:p>
    <w:p w:rsidR="002D7614" w:rsidRDefault="00DA7EC8">
      <w:pPr>
        <w:jc w:val="both"/>
        <w:rPr>
          <w:sz w:val="24"/>
          <w:szCs w:val="24"/>
        </w:rPr>
      </w:pPr>
      <w:r>
        <w:rPr>
          <w:sz w:val="24"/>
          <w:szCs w:val="24"/>
        </w:rPr>
        <w:t>Доверенное лицо вправе подписывать документы собственноручно и при помощи электронной подписи.</w:t>
      </w:r>
    </w:p>
    <w:p w:rsidR="002D7614" w:rsidRDefault="002D7614">
      <w:pPr>
        <w:jc w:val="both"/>
        <w:rPr>
          <w:sz w:val="24"/>
          <w:szCs w:val="24"/>
        </w:rPr>
      </w:pPr>
      <w:bookmarkStart w:id="0" w:name="_heading=h.vnl1shuq86qd" w:colFirst="0" w:colLast="0"/>
      <w:bookmarkEnd w:id="0"/>
    </w:p>
    <w:p w:rsidR="002D7614" w:rsidRDefault="00DA7EC8">
      <w:pPr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Доверенность выдана сроком до 31 декабря 2023 г. без права передоверия.</w:t>
      </w:r>
    </w:p>
    <w:p w:rsidR="002D7614" w:rsidRDefault="002D7614">
      <w:pPr>
        <w:jc w:val="both"/>
        <w:rPr>
          <w:sz w:val="24"/>
          <w:szCs w:val="24"/>
        </w:rPr>
      </w:pPr>
    </w:p>
    <w:p w:rsidR="002D7614" w:rsidRDefault="00DA7EC8" w:rsidP="007B7A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</w:t>
      </w:r>
      <w:r w:rsidR="007B7AC8">
        <w:rPr>
          <w:sz w:val="24"/>
          <w:szCs w:val="24"/>
        </w:rPr>
        <w:t>ООО «ГКБ»</w:t>
      </w:r>
    </w:p>
    <w:p w:rsidR="007B7AC8" w:rsidRDefault="007B7AC8" w:rsidP="007B7AC8">
      <w:pPr>
        <w:jc w:val="both"/>
        <w:rPr>
          <w:sz w:val="24"/>
          <w:szCs w:val="24"/>
        </w:rPr>
      </w:pPr>
    </w:p>
    <w:p w:rsidR="007B7AC8" w:rsidRDefault="007B7AC8" w:rsidP="007B7AC8">
      <w:pPr>
        <w:jc w:val="both"/>
        <w:rPr>
          <w:sz w:val="24"/>
          <w:szCs w:val="24"/>
        </w:rPr>
      </w:pPr>
      <w:r>
        <w:rPr>
          <w:sz w:val="24"/>
          <w:szCs w:val="24"/>
        </w:rPr>
        <w:t>Аспиринов / Аспиринов И.И.</w:t>
      </w:r>
      <w:bookmarkStart w:id="2" w:name="_GoBack"/>
      <w:bookmarkEnd w:id="2"/>
    </w:p>
    <w:p w:rsidR="002D7614" w:rsidRDefault="002D7614"/>
    <w:p w:rsidR="002D7614" w:rsidRDefault="002D7614"/>
    <w:p w:rsidR="002D7614" w:rsidRDefault="002D7614"/>
    <w:p w:rsidR="002D7614" w:rsidRDefault="002D7614"/>
    <w:p w:rsidR="002D7614" w:rsidRDefault="002D7614"/>
    <w:sectPr w:rsidR="002D7614">
      <w:headerReference w:type="default" r:id="rId8"/>
      <w:pgSz w:w="11906" w:h="16838"/>
      <w:pgMar w:top="567" w:right="567" w:bottom="567" w:left="567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1C" w:rsidRDefault="00F63A1C">
      <w:r>
        <w:separator/>
      </w:r>
    </w:p>
  </w:endnote>
  <w:endnote w:type="continuationSeparator" w:id="0">
    <w:p w:rsidR="00F63A1C" w:rsidRDefault="00F6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1C" w:rsidRDefault="00F63A1C">
      <w:r>
        <w:separator/>
      </w:r>
    </w:p>
  </w:footnote>
  <w:footnote w:type="continuationSeparator" w:id="0">
    <w:p w:rsidR="00F63A1C" w:rsidRDefault="00F6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14" w:rsidRDefault="002D7614">
    <w:pPr>
      <w:tabs>
        <w:tab w:val="center" w:pos="4153"/>
        <w:tab w:val="right" w:pos="8306"/>
      </w:tabs>
      <w:spacing w:after="200"/>
      <w:jc w:val="right"/>
      <w:rPr>
        <w:rFonts w:eastAsia="Times New Roman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16895"/>
    <w:multiLevelType w:val="multilevel"/>
    <w:tmpl w:val="DA9640F4"/>
    <w:lvl w:ilvl="0">
      <w:start w:val="1"/>
      <w:numFmt w:val="bullet"/>
      <w:lvlText w:val="●"/>
      <w:lvlJc w:val="left"/>
      <w:pPr>
        <w:ind w:left="1259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14"/>
    <w:rsid w:val="002D7614"/>
    <w:rsid w:val="007B7AC8"/>
    <w:rsid w:val="00A442A4"/>
    <w:rsid w:val="00DA7EC8"/>
    <w:rsid w:val="00F6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41283"/>
  <w14:defaultImageDpi w14:val="0"/>
  <w15:docId w15:val="{420315B9-7703-492A-91EA-B5A62512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qFormat/>
    <w:rPr>
      <w:rFonts w:cs="Times New Roman"/>
      <w:color w:val="0563C1"/>
      <w:u w:val="single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paragraph" w:styleId="ac">
    <w:name w:val="Subtitle"/>
    <w:basedOn w:val="a"/>
    <w:next w:val="a"/>
    <w:link w:val="ad"/>
    <w:uiPriority w:val="11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Bx1OoYc2c7sqbEPNyhLK5W3fVw==">AMUW2mUMv9AaZdbkE3Usx92tDB5cMjbSnuIZ2SNEmWNZRFKFd8XT64kUZP79IuNpB8tlw5XT/EEY9QPuWiDyoKs4pbg2Zi//y1sPTTBeAQKnwXVsH8xNLXrmCRJTl7m0LqxwQx9CY1UHfXnZY2LZOQy3mvdh1Zw+gQ==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2023-10-24T07:19:00Z</dcterms:created>
  <dcterms:modified xsi:type="dcterms:W3CDTF">2023-10-24T07:19:00Z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