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В Курганский городской суд</w:t>
      </w:r>
    </w:p>
    <w:p w:rsidR="00D264C2" w:rsidRPr="00D264C2" w:rsidRDefault="00D264C2" w:rsidP="00D264C2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г. Курган, ул. Дзержинского, 35</w:t>
      </w:r>
    </w:p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Истец: Рогожин Павел Павлович, </w:t>
      </w:r>
    </w:p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г. Курган, ул. Советская, 31 </w:t>
      </w:r>
    </w:p>
    <w:p w:rsidR="00D264C2" w:rsidRPr="00D264C2" w:rsidRDefault="00D264C2" w:rsidP="00D264C2">
      <w:pPr>
        <w:spacing w:before="100" w:beforeAutospacing="1" w:after="24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т. 8-912-555-7777</w:t>
      </w:r>
    </w:p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Ответчик: Князь Ипполит Григорьевич</w:t>
      </w:r>
    </w:p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г. Курган, ул. Советская, 33</w:t>
      </w:r>
    </w:p>
    <w:p w:rsidR="00D264C2" w:rsidRPr="00D264C2" w:rsidRDefault="00D264C2" w:rsidP="00D264C2">
      <w:pPr>
        <w:spacing w:before="100" w:beforeAutospacing="1" w:after="288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sz w:val="24"/>
          <w:szCs w:val="24"/>
        </w:rPr>
        <w:br/>
      </w:r>
      <w:r w:rsidR="00D11FCF">
        <w:rPr>
          <w:rFonts w:ascii="Times New Roman" w:eastAsia="Times New Roman" w:hAnsi="Times New Roman" w:cs="Times New Roman"/>
          <w:color w:val="444444"/>
          <w:sz w:val="24"/>
          <w:szCs w:val="24"/>
        </w:rPr>
        <w:t>Цена иска: 11</w:t>
      </w:r>
      <w:r w:rsidR="004E1984">
        <w:rPr>
          <w:rFonts w:ascii="Times New Roman" w:eastAsia="Times New Roman" w:hAnsi="Times New Roman" w:cs="Times New Roman"/>
          <w:color w:val="444444"/>
          <w:sz w:val="24"/>
          <w:szCs w:val="24"/>
        </w:rPr>
        <w:t>0</w:t>
      </w: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000 рублей</w:t>
      </w:r>
    </w:p>
    <w:p w:rsidR="00D264C2" w:rsidRPr="00D264C2" w:rsidRDefault="00D264C2" w:rsidP="00D264C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</w:rPr>
        <w:t>ИСКОВОЕ ЗАЯВЛЕНИЕ</w:t>
      </w:r>
    </w:p>
    <w:p w:rsidR="00D264C2" w:rsidRPr="00D264C2" w:rsidRDefault="00D264C2" w:rsidP="00D264C2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000000"/>
          <w:sz w:val="24"/>
          <w:szCs w:val="24"/>
        </w:rPr>
        <w:t>о возмещении вреда здоровью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25 ноября 2019 года произошло повреждение моего здоровья в результате наезда на меня автомобиля истца ВАЗ 2107 г/н ЗУ 555 ВК 45, в результате чего мне причинен вред в виде перелома ноги. 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Повреждение моего здоровья явилось результатом действий ответчика, который не справился с управлением автомобилем, что доказано постановлением об административном правонарушении от 25.11.2019г.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Наличие причинной связи между действиями ответчика и причиненным вредом подтверждается также результатами административного дела.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результате происшествия мной утрачена профессиональная трудоспособность на три недели, что подтверждается выпиской из медицинской карты, копией больничного листа. 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До произошедшего случая мой средний заработок за двенадцать месяцев работы составлял 20 000 руб., что подтверждается справкой о заработной плате за двенадцать месяцев, предшествующих происшествию и расчет среднего заработка.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Размер утраченного мною заработка, в соответствии со статьей 1086 Гражданского кодекса РФ, сост</w:t>
      </w:r>
      <w:r w:rsidR="004E1984">
        <w:rPr>
          <w:rFonts w:ascii="Times New Roman" w:eastAsia="Times New Roman" w:hAnsi="Times New Roman" w:cs="Times New Roman"/>
          <w:color w:val="444444"/>
          <w:sz w:val="24"/>
          <w:szCs w:val="24"/>
        </w:rPr>
        <w:t>авляет 50</w:t>
      </w: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000 руб., расчет утраченного заработка прилагается.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Кроме утраченного заработка ответчик должен возместить мне дополнительно понесенн</w:t>
      </w:r>
      <w:r w:rsidR="004E1984">
        <w:rPr>
          <w:rFonts w:ascii="Times New Roman" w:eastAsia="Times New Roman" w:hAnsi="Times New Roman" w:cs="Times New Roman"/>
          <w:color w:val="444444"/>
          <w:sz w:val="24"/>
          <w:szCs w:val="24"/>
        </w:rPr>
        <w:t>ые расходы на лечение  размере 60</w:t>
      </w: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000 рублей, в обоснование расходов прикладываю чеки и выписку из медицинской карты о назначении этих препаратов.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В результате действий ответчика мне причинены физические и нравственные страдания.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Моральный вред, причиненный действиями </w:t>
      </w:r>
      <w:r w:rsidR="004E1984">
        <w:rPr>
          <w:rFonts w:ascii="Times New Roman" w:eastAsia="Times New Roman" w:hAnsi="Times New Roman" w:cs="Times New Roman"/>
          <w:color w:val="444444"/>
          <w:sz w:val="24"/>
          <w:szCs w:val="24"/>
        </w:rPr>
        <w:t>ответчика, я оцениваю в сумме 50</w:t>
      </w: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000 руб. 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Согласно ст. 333.36 НК РФ истец по таким делам от уплаты госпошлины освобожден.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lastRenderedPageBreak/>
        <w:t>На основании изложенного, руководствуясь статьями 1084-1086 Гражданского кодекса РФ, статьями 131-132 Гражданского процессуального кодекса РФ,</w:t>
      </w:r>
    </w:p>
    <w:p w:rsidR="00D264C2" w:rsidRPr="00D264C2" w:rsidRDefault="00D264C2" w:rsidP="00D264C2">
      <w:pPr>
        <w:spacing w:before="100" w:beforeAutospacing="1"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Прошу:</w:t>
      </w:r>
    </w:p>
    <w:p w:rsidR="00D264C2" w:rsidRPr="00D264C2" w:rsidRDefault="00D264C2" w:rsidP="00D264C2">
      <w:pPr>
        <w:spacing w:before="100" w:beforeAutospacing="1" w:after="288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Взыскать с ответчика в мою пользу в счет возмещения вреда здоровью утраченный </w:t>
      </w:r>
      <w:r w:rsidR="004E1984">
        <w:rPr>
          <w:rFonts w:ascii="Times New Roman" w:eastAsia="Times New Roman" w:hAnsi="Times New Roman" w:cs="Times New Roman"/>
          <w:color w:val="444444"/>
          <w:sz w:val="24"/>
          <w:szCs w:val="24"/>
        </w:rPr>
        <w:t>заработок в размере 5</w:t>
      </w: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0000 руб., в счет возмещения вреда здоровью дополнительно</w:t>
      </w:r>
      <w:r w:rsidR="004E198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понесенные расходы в размере 60</w:t>
      </w: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000 р</w:t>
      </w:r>
      <w:r w:rsidR="004E1984">
        <w:rPr>
          <w:rFonts w:ascii="Times New Roman" w:eastAsia="Times New Roman" w:hAnsi="Times New Roman" w:cs="Times New Roman"/>
          <w:color w:val="444444"/>
          <w:sz w:val="24"/>
          <w:szCs w:val="24"/>
        </w:rPr>
        <w:t>уб., моральный вред в размере 50</w:t>
      </w: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000 рублей.</w:t>
      </w:r>
    </w:p>
    <w:p w:rsidR="00D264C2" w:rsidRPr="00D264C2" w:rsidRDefault="00D264C2" w:rsidP="00D264C2">
      <w:pPr>
        <w:spacing w:before="100" w:beforeAutospacing="1" w:after="288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прилагаемых к заявлению документов</w:t>
      </w: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: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Копия искового заявления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Постановление об административном правонарушении.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Справка о ДТП.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Выписка из медицинской карты.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Копия больничного лист.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Справка о размере заработка за 12 месяцев до происшествия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Расчет среднего заработка за 12 месяцев до происшествия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Расчет утраченного заработка в результате происшествия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Чеки и квитанции о покупке выписанных врачом лекарств</w:t>
      </w:r>
    </w:p>
    <w:p w:rsidR="00D264C2" w:rsidRPr="00D264C2" w:rsidRDefault="00D264C2" w:rsidP="00D264C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Документ, подтверждающий направление иска и отсутствующих у него документов о ответчику. </w:t>
      </w:r>
    </w:p>
    <w:p w:rsidR="00D264C2" w:rsidRPr="00D264C2" w:rsidRDefault="00D264C2" w:rsidP="00D264C2">
      <w:pPr>
        <w:spacing w:before="100" w:beforeAutospacing="1" w:after="288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264C2">
        <w:rPr>
          <w:rFonts w:ascii="Times New Roman" w:eastAsia="Times New Roman" w:hAnsi="Times New Roman" w:cs="Times New Roman"/>
          <w:color w:val="444444"/>
          <w:sz w:val="24"/>
          <w:szCs w:val="24"/>
        </w:rPr>
        <w:t>Подпись истца: Рогожин    22.12.2019г.</w:t>
      </w:r>
    </w:p>
    <w:p w:rsidR="00D264C2" w:rsidRPr="00D264C2" w:rsidRDefault="00D264C2" w:rsidP="00D264C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4653E" w:rsidRDefault="0044653E"/>
    <w:sectPr w:rsidR="0044653E" w:rsidSect="00424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C3778F"/>
    <w:multiLevelType w:val="multilevel"/>
    <w:tmpl w:val="D0C23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D264C2"/>
    <w:rsid w:val="004247C5"/>
    <w:rsid w:val="0044653E"/>
    <w:rsid w:val="004E1984"/>
    <w:rsid w:val="00D11FCF"/>
    <w:rsid w:val="00D264C2"/>
    <w:rsid w:val="00F15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64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09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4</cp:revision>
  <dcterms:created xsi:type="dcterms:W3CDTF">2019-12-25T11:34:00Z</dcterms:created>
  <dcterms:modified xsi:type="dcterms:W3CDTF">2019-12-26T11:08:00Z</dcterms:modified>
</cp:coreProperties>
</file>