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center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lang w:val="ru-RU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Характеристика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выпускницы  МБОУ «СОШ №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» 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Даниловой Дарьи Андреевны</w:t>
      </w:r>
      <w:r>
        <w:rPr>
          <w:rFonts w:hint="default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для предоставления в творческий ВУЗ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На протяжении всех лет обучения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Данилова Дарья </w:t>
      </w: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зарекомендовала себя как старательная, прилежная ученица, ответственно относящаяся к учебе. На уроках дисциплинирована, внимательна, сосредоточена, умеет организовать свою учебную деятельность. Обладает выраженными способностями к рисованию, оформительской </w:t>
      </w:r>
      <w:bookmarkStart w:id="0" w:name="_GoBack"/>
      <w:bookmarkEnd w:id="0"/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деятельности. На протяжении ряда лет обучалась в Художественной школе, успешно сдала выпускные экзамены, защитила работу. Охотно, умело, со знанием дела занималась всеми творческими пректами класса, благодаря ей класс неоднократно являлся победителем в различных школьных конкурсах газет, боевых листков.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В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Данилова Дарья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с отличием закончил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а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Детскую музыкальную школу № 1 "Баренцева региона" г.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, имеет диплом лауреата III степени школьного конкурса этюдов и виртуозных пьес "Блестящий пассаж" (20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14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г.), диплом лауреата I степени Всероссийского дистанционного конкурса юных любителей музыки "Музыкальный эрудит" (201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6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г.), диплом лауреата I степени IV Областного конкурса-турнира юных любителей музыки "Музыкальный эрудит" (201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7 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г.), диплом лауреата I степени Областной олимпиады по музыкально-теоретическим дисциплинам среди учащихся ДМШ и ДИМ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 xml:space="preserve"> Ленинградской области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(201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7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г.), диплом лауреата II Межрегиональной детской научно-практической конференции "Моя музыка: слышу, вижу, понимаю!" (г. Вологда, 201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  <w:lang w:val="ru-RU"/>
        </w:rPr>
        <w:t>5</w:t>
      </w:r>
      <w:r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 xml:space="preserve"> г.).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Девушка обладает тихим, доброжелательным, покладистым характером, но при неоходимости может  отстоять собственные взгляды и личную позицию. Всегда демонстрирует культурное поведение, для выпускницы характерно единство сознания и поведения.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Отношения с одноклассниками и учителями у сложились ровные, основанные на сотрудничестве и взаимоуважении. Легко взаимодействует с большинством учащихся в классе. Всегда занимала активную жизненную позицию. - человек по натуре добрый, спокойный, сдержанный, отзывчивый, готовый оказать помощь и поддержку, чем завоевала уважение и симпатию как сверстников, так и педагогов.</w:t>
      </w:r>
    </w:p>
    <w:p>
      <w:pPr>
        <w:pStyle w:val="2"/>
        <w:keepNext w:val="0"/>
        <w:keepLines w:val="0"/>
        <w:widowControl/>
        <w:suppressLineNumbers w:val="0"/>
        <w:shd w:val="clear" w:fill="FFFFFF"/>
        <w:ind w:left="0" w:firstLine="0"/>
        <w:jc w:val="both"/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</w:rPr>
      </w:pPr>
      <w:r>
        <w:rPr>
          <w:rFonts w:hint="default" w:ascii="Times New Roman" w:hAnsi="Times New Roman" w:eastAsia="Georgia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  <w:t>К поручениям, труду относится добросовестно.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hint="default" w:ascii="Times New Roman" w:hAnsi="Times New Roman" w:cs="Times New Roman"/>
          <w:i w:val="0"/>
          <w:caps w:val="0"/>
          <w:color w:val="auto"/>
          <w:spacing w:val="0"/>
          <w:sz w:val="24"/>
          <w:szCs w:val="24"/>
          <w:shd w:val="clear" w:fill="FFFFFF"/>
        </w:rPr>
      </w:pPr>
    </w:p>
    <w:p>
      <w:pPr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20333"/>
    <w:rsid w:val="1332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SimSun" w:cs="Times New Roman"/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Office_10.2.0.7636_F1E327BC-269C-435d-A152-05C5408002CA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2020-07-03T07:56:00Z</dcterms:created>
  <dc:creator>google1580108439</dc:creator>
  <cp:lastModifiedBy>odayn</cp:lastModifiedBy>
  <dcterms:modified xsi:type="dcterms:W3CDTF">2020-07-03T08:07:50Z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1049-10.2.0.7636</vt:lpwstr>
  </property>
</Properties>
</file>