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18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lang w:val="ru-RU"/>
        </w:rPr>
        <w:t>Характеристика для поступления в ВУЗ МВД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/>
        <w:ind w:right="120"/>
        <w:jc w:val="both"/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Характеристика выдана для предоставления в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lang w:val="ru-RU" w:eastAsia="zh-CN" w:bidi="ar"/>
        </w:rPr>
        <w:t>университет МВД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. Классный руководитель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lang w:val="ru-RU" w:eastAsia="zh-CN" w:bidi="ar"/>
        </w:rPr>
        <w:t xml:space="preserve">Петрова П.П.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Директор школы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lang w:val="ru-RU" w:eastAsia="zh-CN" w:bidi="ar"/>
        </w:rPr>
        <w:t>Смирнова С.С.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. Характеристика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lang w:val="ru-RU" w:eastAsia="zh-CN" w:bidi="ar"/>
        </w:rPr>
        <w:t>Дмитриева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 Дмитрия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lang w:val="ru-RU" w:eastAsia="zh-CN" w:bidi="ar"/>
        </w:rPr>
        <w:t>,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 ученика 11 класса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СОШ № 1 г.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lang w:val="ru-RU" w:eastAsia="zh-CN" w:bidi="ar"/>
        </w:rPr>
        <w:t>Санкт-Петербурга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,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lang w:val="ru-RU" w:eastAsia="zh-CN" w:bidi="ar"/>
        </w:rPr>
        <w:t xml:space="preserve"> 2002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 года рождения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lang w:val="ru-RU" w:eastAsia="zh-CN" w:bidi="ar"/>
        </w:rPr>
        <w:t>.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 В данной школе Дмитрий обучается с первого класса.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</w:rPr>
        <w:t>Семья полная, материально обеспеченная. Дмитрий в семье младший сын.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lang w:val="ru-RU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/>
        <w:ind w:right="120"/>
        <w:jc w:val="both"/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lang w:val="ru-RU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18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</w:rPr>
        <w:t>Взаимоотношения в семье уважительные.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</w:rPr>
        <w:t>Родители уделяют должное внимание воспитанию сына.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</w:rPr>
        <w:t>Воспитанием детей занимаются оба родителя, между ними полное взаимопонимание, атмосфера теплая и доброжелательная, что благотворно сказывается на характере детей. Для подростка характерны следующие черты характера: настойчивость, отзывчивость, общительность, трудолюбие, доброжелательность, воспитанность, коммуникативность.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/>
        <w:ind w:right="120"/>
        <w:jc w:val="both"/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lang w:val="ru-RU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/>
        <w:ind w:right="120"/>
        <w:jc w:val="both"/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</w:rPr>
        <w:t>Здоров. По физическому развитию соответствует возрастным нормам.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</w:rPr>
        <w:t xml:space="preserve">Средний балл успеваемости –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lang w:val="ru-RU"/>
        </w:rPr>
        <w:t>4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</w:rPr>
        <w:t>,7. Любимые предметы – история, обществознание.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</w:rPr>
        <w:t xml:space="preserve">Он имеет отличные знания по всем предметам на протяжении обучения в данной школе. В равной мере предпочитает как умственный, так и физический труд.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/>
        <w:ind w:right="120"/>
        <w:jc w:val="both"/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/>
        <w:ind w:right="120"/>
        <w:jc w:val="both"/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lang w:val="ru-RU"/>
        </w:rPr>
        <w:t>Дмитрий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</w:rPr>
        <w:t xml:space="preserve"> принимал активное участие в дистанционной олимпиаде по истории, биологии разного уровня, в НОУ по истории городского, областного и международного уровня, на которых занимал призовые места. Подросток владеет ИКТ. С одноклассниками поддерживает ровные отношения.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/>
        <w:ind w:right="120"/>
        <w:jc w:val="both"/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180" w:afterAutospacing="0"/>
        <w:ind w:left="0" w:right="0" w:firstLine="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</w:rPr>
        <w:t>Склонности к противоправному и антиобщественному поведению нет, не употребляет алкогольные и наркотические вещества, к табакокурению относится отрицательно.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D123C"/>
    <w:rsid w:val="181D123C"/>
    <w:rsid w:val="5893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2020-07-03T07:43:00Z</dcterms:created>
  <dc:creator>google1580108439</dc:creator>
  <cp:lastModifiedBy>odayn</cp:lastModifiedBy>
  <dcterms:modified xsi:type="dcterms:W3CDTF">2020-07-03T08:00:41Z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