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ДОГОВОР АРЕНДЫ АВТОМОБИЛЯ С ЭКИПАЖЕМ №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г. </w:t>
      </w:r>
      <w:r w:rsidDel="00000000" w:rsidR="00000000" w:rsidRPr="00000000">
        <w:rPr>
          <w:sz w:val="24"/>
          <w:szCs w:val="24"/>
          <w:rtl w:val="0"/>
        </w:rPr>
        <w:t xml:space="preserve">Москва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sz w:val="24"/>
          <w:szCs w:val="24"/>
          <w:rtl w:val="0"/>
        </w:rPr>
        <w:t xml:space="preserve">15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sz w:val="24"/>
          <w:szCs w:val="24"/>
          <w:rtl w:val="0"/>
        </w:rPr>
        <w:t xml:space="preserve">сентября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2020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Общество с ограниченной ответственностью «Машины в аренду»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в лице </w:t>
      </w:r>
      <w:r w:rsidDel="00000000" w:rsidR="00000000" w:rsidRPr="00000000">
        <w:rPr>
          <w:sz w:val="24"/>
          <w:szCs w:val="24"/>
          <w:rtl w:val="0"/>
        </w:rPr>
        <w:t xml:space="preserve">генерального директора Мишкина М.М.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действующего на основании У</w:t>
      </w:r>
      <w:r w:rsidDel="00000000" w:rsidR="00000000" w:rsidRPr="00000000">
        <w:rPr>
          <w:sz w:val="24"/>
          <w:szCs w:val="24"/>
          <w:rtl w:val="0"/>
        </w:rPr>
        <w:t xml:space="preserve">става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именуем</w:t>
      </w:r>
      <w:r w:rsidDel="00000000" w:rsidR="00000000" w:rsidRPr="00000000">
        <w:rPr>
          <w:sz w:val="24"/>
          <w:szCs w:val="24"/>
          <w:rtl w:val="0"/>
        </w:rPr>
        <w:t xml:space="preserve">ое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в дальнейшем «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Арендодатель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», с одной стороны, и </w:t>
      </w:r>
      <w:r w:rsidDel="00000000" w:rsidR="00000000" w:rsidRPr="00000000">
        <w:rPr>
          <w:sz w:val="24"/>
          <w:szCs w:val="24"/>
          <w:rtl w:val="0"/>
        </w:rPr>
        <w:t xml:space="preserve">Петров Порфирий Петрович, паспорт 12 34 № 567890, выдан отделом милиции № 5 по Ленинскому району г. Екатеринбурга, 02.02.2001, зарегистрированный по адресу: 000000, г. Москва, ул. Строителей, д. 5, кв. 12,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именуем</w:t>
      </w:r>
      <w:r w:rsidDel="00000000" w:rsidR="00000000" w:rsidRPr="00000000">
        <w:rPr>
          <w:sz w:val="24"/>
          <w:szCs w:val="24"/>
          <w:rtl w:val="0"/>
        </w:rPr>
        <w:t xml:space="preserve">ый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в дальнейшем «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Арендатор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», с другой стороны, именуемые в дальнейшем «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Стороны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», заключили настоящий договор, в дальнейшем «Договор», о нижеследующем: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1.1. Арендодатель предоставляет Арендатору легковой автомобиль марки </w:t>
      </w:r>
      <w:r w:rsidDel="00000000" w:rsidR="00000000" w:rsidRPr="00000000">
        <w:rPr>
          <w:sz w:val="24"/>
          <w:szCs w:val="24"/>
          <w:rtl w:val="0"/>
        </w:rPr>
        <w:t xml:space="preserve">ВАЗ 2110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выпуска </w:t>
      </w:r>
      <w:r w:rsidDel="00000000" w:rsidR="00000000" w:rsidRPr="00000000">
        <w:rPr>
          <w:sz w:val="24"/>
          <w:szCs w:val="24"/>
          <w:rtl w:val="0"/>
        </w:rPr>
        <w:t xml:space="preserve">2010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года, производство </w:t>
      </w:r>
      <w:r w:rsidDel="00000000" w:rsidR="00000000" w:rsidRPr="00000000">
        <w:rPr>
          <w:sz w:val="24"/>
          <w:szCs w:val="24"/>
          <w:rtl w:val="0"/>
        </w:rPr>
        <w:t xml:space="preserve">Россия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идентификационный номер (VIN)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JN1WNYD21U0000001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двигатель N </w:t>
      </w:r>
      <w:r w:rsidDel="00000000" w:rsidR="00000000" w:rsidRPr="00000000">
        <w:rPr>
          <w:sz w:val="24"/>
          <w:szCs w:val="24"/>
          <w:rtl w:val="0"/>
        </w:rPr>
        <w:t xml:space="preserve">123456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кузов N </w:t>
      </w:r>
      <w:r w:rsidDel="00000000" w:rsidR="00000000" w:rsidRPr="00000000">
        <w:rPr>
          <w:sz w:val="24"/>
          <w:szCs w:val="24"/>
          <w:rtl w:val="0"/>
        </w:rPr>
        <w:t xml:space="preserve">V0057896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синего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цвета, номерной знак </w:t>
      </w:r>
      <w:r w:rsidDel="00000000" w:rsidR="00000000" w:rsidRPr="00000000">
        <w:rPr>
          <w:sz w:val="24"/>
          <w:szCs w:val="24"/>
          <w:rtl w:val="0"/>
        </w:rPr>
        <w:t xml:space="preserve">А 111 АА 166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зарегистрированный «</w:t>
      </w:r>
      <w:r w:rsidDel="00000000" w:rsidR="00000000" w:rsidRPr="00000000">
        <w:rPr>
          <w:sz w:val="24"/>
          <w:szCs w:val="24"/>
          <w:rtl w:val="0"/>
        </w:rPr>
        <w:t xml:space="preserve">14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 сентября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2018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года в ГИБДД </w:t>
      </w:r>
      <w:r w:rsidDel="00000000" w:rsidR="00000000" w:rsidRPr="00000000">
        <w:rPr>
          <w:sz w:val="24"/>
          <w:szCs w:val="24"/>
          <w:rtl w:val="0"/>
        </w:rPr>
        <w:t xml:space="preserve">Ленинского района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района, именуемый в дальнейшем - автомобиль, во временное владение и пользование за плату, а также оказывает Арендатору своими силами услуги по управлению автомобилем и по его технической эксплуатации.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1.2. Предоставляемый в аренду автомобиль принадлежит Арендодателю на основании </w:t>
      </w:r>
      <w:r w:rsidDel="00000000" w:rsidR="00000000" w:rsidRPr="00000000">
        <w:rPr>
          <w:sz w:val="24"/>
          <w:szCs w:val="24"/>
          <w:rtl w:val="0"/>
        </w:rPr>
        <w:t xml:space="preserve">договора купли-продажи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от «</w:t>
      </w:r>
      <w:r w:rsidDel="00000000" w:rsidR="00000000" w:rsidRPr="00000000">
        <w:rPr>
          <w:sz w:val="24"/>
          <w:szCs w:val="24"/>
          <w:rtl w:val="0"/>
        </w:rPr>
        <w:t xml:space="preserve">01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апреля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2020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года N </w:t>
      </w:r>
      <w:r w:rsidDel="00000000" w:rsidR="00000000" w:rsidRPr="00000000">
        <w:rPr>
          <w:sz w:val="24"/>
          <w:szCs w:val="24"/>
          <w:rtl w:val="0"/>
        </w:rPr>
        <w:t xml:space="preserve">123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на праве собственности.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1.3. Автомобиль передается в комплекте с</w:t>
      </w:r>
      <w:r w:rsidDel="00000000" w:rsidR="00000000" w:rsidRPr="00000000">
        <w:rPr>
          <w:sz w:val="24"/>
          <w:szCs w:val="24"/>
          <w:rtl w:val="0"/>
        </w:rPr>
        <w:t xml:space="preserve"> навигатором.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1.4. </w:t>
      </w:r>
      <w:r w:rsidDel="00000000" w:rsidR="00000000" w:rsidRPr="00000000">
        <w:rPr>
          <w:sz w:val="24"/>
          <w:szCs w:val="24"/>
          <w:rtl w:val="0"/>
        </w:rPr>
        <w:t xml:space="preserve">Автомобиль передается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на срок с «</w:t>
      </w:r>
      <w:r w:rsidDel="00000000" w:rsidR="00000000" w:rsidRPr="00000000">
        <w:rPr>
          <w:sz w:val="24"/>
          <w:szCs w:val="24"/>
          <w:rtl w:val="0"/>
        </w:rPr>
        <w:t xml:space="preserve">16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 сентября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2020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года до «</w:t>
      </w:r>
      <w:r w:rsidDel="00000000" w:rsidR="00000000" w:rsidRPr="00000000">
        <w:rPr>
          <w:sz w:val="24"/>
          <w:szCs w:val="24"/>
          <w:rtl w:val="0"/>
        </w:rPr>
        <w:t xml:space="preserve">16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сентября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2021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года и может быть продлен сторонами по взаимному согласию на </w:t>
      </w:r>
      <w:r w:rsidDel="00000000" w:rsidR="00000000" w:rsidRPr="00000000">
        <w:rPr>
          <w:sz w:val="24"/>
          <w:szCs w:val="24"/>
          <w:rtl w:val="0"/>
        </w:rPr>
        <w:t xml:space="preserve">1 (один) год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1.5. Передача автомобиля в аренду осуществляется по акту приема-передачи, подписываемому уполномоченными представителями сторон.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1.6. После окончания срока аренды Арендодатель направляет Арендатору письмо о необходимости возврата автомобиля. Арендатор обязан возвратить автомобиль в течение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дней после направления этого письма.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1.7. Арендная плата по договору составляет </w:t>
      </w:r>
      <w:r w:rsidDel="00000000" w:rsidR="00000000" w:rsidRPr="00000000">
        <w:rPr>
          <w:sz w:val="24"/>
          <w:szCs w:val="24"/>
          <w:rtl w:val="0"/>
        </w:rPr>
        <w:t xml:space="preserve">100 000 (сто тысяч)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рублей 00 копеек в месяц . Арендная плата уплачивается Арендатором не позднее </w:t>
      </w:r>
      <w:r w:rsidDel="00000000" w:rsidR="00000000" w:rsidRPr="00000000">
        <w:rPr>
          <w:sz w:val="24"/>
          <w:szCs w:val="24"/>
          <w:rtl w:val="0"/>
        </w:rPr>
        <w:t xml:space="preserve">15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числа месяца, следующего за расчетным, путем перечисления денежных средств в размере </w:t>
      </w:r>
      <w:r w:rsidDel="00000000" w:rsidR="00000000" w:rsidRPr="00000000">
        <w:rPr>
          <w:sz w:val="24"/>
          <w:szCs w:val="24"/>
          <w:rtl w:val="0"/>
        </w:rPr>
        <w:t xml:space="preserve">100 000 (сто тысяч) рублей 00 копеек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рублей на расчетный счет Арендодателя. До указанной даты арендная плата должна поступать на расчетный счет Арендодателя. Арендная плата, поступившая в меньшем размере, может быть не принята Арендодателем.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1.8. Использование автомобиля не должно противоречить его назначению.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1.9. Арендодателю предоставляется право использовать в нерабочее время сданный в аренду автомобиль в личных целях. Рабочее время определяется в соответствии с внутренним трудовым распорядком Арендатора.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1.10. Арендатор не вправе без письменного согласия Арендодателя сдавать арендованный автомобиль в субаренду на условиях договора аренды автомобиля с экипажем или без экипажа.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1.11. Автомобиль застрахован по договору от «</w:t>
      </w:r>
      <w:r w:rsidDel="00000000" w:rsidR="00000000" w:rsidRPr="00000000">
        <w:rPr>
          <w:sz w:val="24"/>
          <w:szCs w:val="24"/>
          <w:rtl w:val="0"/>
        </w:rPr>
        <w:t xml:space="preserve">01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сентября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2020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года N </w:t>
      </w:r>
      <w:r w:rsidDel="00000000" w:rsidR="00000000" w:rsidRPr="00000000">
        <w:rPr>
          <w:sz w:val="24"/>
          <w:szCs w:val="24"/>
          <w:rtl w:val="0"/>
        </w:rPr>
        <w:t xml:space="preserve">14785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Копия прилагается.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1.12. Требования к экипажу: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количество: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человек, в том числе: водитель 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квалификация:</w:t>
      </w:r>
      <w:r w:rsidDel="00000000" w:rsidR="00000000" w:rsidRPr="00000000">
        <w:rPr>
          <w:sz w:val="24"/>
          <w:szCs w:val="24"/>
          <w:rtl w:val="0"/>
        </w:rPr>
        <w:t xml:space="preserve"> 1 или 2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разрешение на управление автомобилем (права): </w:t>
      </w:r>
      <w:r w:rsidDel="00000000" w:rsidR="00000000" w:rsidRPr="00000000">
        <w:rPr>
          <w:sz w:val="24"/>
          <w:szCs w:val="24"/>
          <w:rtl w:val="0"/>
        </w:rPr>
        <w:t xml:space="preserve">В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страхование</w:t>
      </w:r>
      <w:r w:rsidDel="00000000" w:rsidR="00000000" w:rsidRPr="00000000">
        <w:rPr>
          <w:sz w:val="24"/>
          <w:szCs w:val="24"/>
          <w:rtl w:val="0"/>
        </w:rPr>
        <w:t xml:space="preserve">: ОСАГО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2.1.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Арендодатель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а) в течение всего срока действия договора поддерживать надлежащее состояние сданного в аренду автомобиля, включая осуществление текущего и капитального ремонта и предоставление необходимых принадлежностей;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б) предоставлять Арендатору услуги по управлению и технической эксплуатации автомобиля с обеспечением его нормальной и безопасной эксплуатации в соответствии с целями аренды;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в) обеспечить соответствие состава экипажа и его квалификации требованиям обычной практики эксплуатации автомобилей данного вида и условиям договора;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г) нести расходы по оплате услуг членов экипажа, а также расходы на их содержание.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Членами экипажа являются работники Арендодателя и подчиняются распоряжениям Арендодателя, относящимся к управлению и технической эксплуатации, и распоряжениям Арендатора, касающимся коммерческой эксплуатации автомобиля;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д) страховать автомобиль и ответственность за ущерб, который может быть причинен им в связи с его эксплуатацией.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2.2.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Арендатор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а) уплачивать арендную плату в соответствии с договором;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б) нести расходы, возникающие в связи с коммерческой эксплуатацией автомобиля, в том числе расходы на оплату топлива и других расходуемых в процессе эксплуатации материалов и на оплату сборов;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в) в течение </w:t>
      </w:r>
      <w:r w:rsidDel="00000000" w:rsidR="00000000" w:rsidRPr="00000000">
        <w:rPr>
          <w:sz w:val="24"/>
          <w:szCs w:val="24"/>
          <w:rtl w:val="0"/>
        </w:rPr>
        <w:t xml:space="preserve">3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дней после направления письма, указанного в п. 1.6 договора, по акту приема-передачи, составленному уполномоченными представителями сторон, возвратить автомобиль Арендодателю в состоянии, необходимом для его использования в соответствии с целями использования, с учетом нормального износа.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2.3.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Арендатор вправе: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а) без согласия Арендодателя в рамках осуществления коммерческой эксплуатации арендованного автомобиля от своего имени заключать с третьими лицами договоры перевозки и иные договоры, если они не противоречат целям использования автомобиля;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б) сдавать арендованный автомобиль в субаренду с согласия (без согласия) Арендодателя;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в) в любое время требовать замены экипажа или члена экипажа, не отвечающего квалификационным требованиям, установленным в приложении к настоящему договору.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 ОТВЕТСТВЕННОСТЬ СТОРОН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3.1. В случае гибели или повреждения арендованного автомобиля Арендатор обязан возместить Арендодателю причиненные убытки, если последний докажет, что гибель или повреждение автомобиля произошли по обстоятельствам, за которые Арендатор отвечает в соответствии с законом или договором.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3.2. Ответственность за вред, причиненный третьим лицам автомобилем, его механизмами, устройствами, оборудованием, несет Арендодатель в соответствии с правилами, предусмотренными гл. 59 ГК РФ. Он вправе предъявить к Арендатору регрессное требование о возмещении сумм, выплаченных третьим лицам, если докажет, что вред возник по вине Арендатора.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 ДОСРОЧНОЕ РАСТОРЖЕНИЕ ДОГОВОРА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4.1. Арендодатель вправе в одностороннем порядке досрочно расторгнуть договор и потребовать возмещения убытков в случаях, когда Арендатор: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использует автомобиль не в соответствии с его назначением;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существенно ухудшает состояние автомобиля;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не уплачивает арендную плату более 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месяцев.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4.2. Арендатор вправе требовать досрочного расторжения договора в случаях, предусмотренных действующим законодательством РФ.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4.3. Стороны вправе досрочно расторгнуть договор по соглашению между ними.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5. КОНФИДЕНЦИАЛЬНОСТЬ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5.1. Условия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 РАЗРЕШЕНИЕ СПОРОВ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6.2. При неурегулировании в процессе переговоров спорных вопросов споры разрешаются в суде в порядке, установленном действующим законодательством РФ.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7. ОБСТОЯТЕЛЬСТВА НЕПРЕОДОЛИМОЙ СИЛЫ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7.1. Стороны освобождаются от ответственности за частичное или полное неисполнение своих обязательств по договору, если их исполнению препятствует чрезвычайное и непредотвратимое при данных условиях обстоятельство (непреодолимая сила). В этом случае сторона, для которой возникли такие обстоятельства, обязана как можно быстрее сообщить об этом второй стороне.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8. ПРОЧИЕ УСЛОВИЯ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8.1. В случае реорганизации Арендодателя его права и обязанности по договору переходят к правопреемнику.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8.2. В случае реорганизации Арендатора его права и обязанности переходят к его правопреемнику.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8.3. Договор составлен в двух экземплярах, имеющих одинаковую юридическую силу, по одному для каждой из сторон.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8.4. Срок действия Договора — с момента подписания и до полного исполнения сторонами обязательств по нему.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9. РЕКВИЗИТЫ И ПОДПИСИ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Арендодатель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ООО «Машины в аренду»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Юридический адрес: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000000, Россия, г. Москва, просп. Арендный,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Почтовый адрес: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000000, Россия, г. Москва, просп. Арендный,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Телефон/факс:</w:t>
      </w:r>
      <w:r w:rsidDel="00000000" w:rsidR="00000000" w:rsidRPr="00000000">
        <w:rPr>
          <w:sz w:val="24"/>
          <w:szCs w:val="24"/>
          <w:rtl w:val="0"/>
        </w:rPr>
        <w:t xml:space="preserve"> (495) 898 76 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ИНН/КПП: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3698521478/5236985211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Расчетный счет:</w:t>
      </w:r>
      <w:r w:rsidDel="00000000" w:rsidR="00000000" w:rsidRPr="00000000">
        <w:rPr>
          <w:sz w:val="24"/>
          <w:szCs w:val="24"/>
          <w:rtl w:val="0"/>
        </w:rPr>
        <w:t xml:space="preserve"> 98765432145678965412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Банк:</w:t>
      </w:r>
      <w:r w:rsidDel="00000000" w:rsidR="00000000" w:rsidRPr="00000000">
        <w:rPr>
          <w:sz w:val="24"/>
          <w:szCs w:val="24"/>
          <w:rtl w:val="0"/>
        </w:rPr>
        <w:t xml:space="preserve"> ПАО «Сбербанк»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Корреспондентский счет:</w:t>
      </w:r>
      <w:r w:rsidDel="00000000" w:rsidR="00000000" w:rsidRPr="00000000">
        <w:rPr>
          <w:sz w:val="24"/>
          <w:szCs w:val="24"/>
          <w:rtl w:val="0"/>
        </w:rPr>
        <w:t xml:space="preserve"> 14785236996325874123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БИК:</w:t>
      </w:r>
      <w:r w:rsidDel="00000000" w:rsidR="00000000" w:rsidRPr="00000000">
        <w:rPr>
          <w:sz w:val="24"/>
          <w:szCs w:val="24"/>
          <w:rtl w:val="0"/>
        </w:rPr>
        <w:t xml:space="preserve"> 84159623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Подпись: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______________________________/ Мишкин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Арендатор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ООО «PPT»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Юридический адрес: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456789, Россия, г. Москва, просп. Замечательный,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Почтовый адрес: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456789, Россия, г. Москва, просп. Замечательный,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Телефон/факс: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(495) 123 45 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ИНН/КПП: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1234567890/121001001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Расчетный счет:</w:t>
      </w:r>
      <w:r w:rsidDel="00000000" w:rsidR="00000000" w:rsidRPr="00000000">
        <w:rPr>
          <w:sz w:val="24"/>
          <w:szCs w:val="24"/>
          <w:rtl w:val="0"/>
        </w:rPr>
        <w:t xml:space="preserve"> 12345687998765432112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Банк: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ПАО «Сбербанк»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Корреспондентский счет: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98765432112345678998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БИК: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147852369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Подпись: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______________________________/Петров П.П.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first"/>
      <w:footerReference r:id="rId11" w:type="even"/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Verdana" w:hAnsi="Verdana"/>
      <w:w w:val="100"/>
      <w:position w:val="-1"/>
      <w:sz w:val="15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Заголовок5">
    <w:name w:val="Заголовок 5"/>
    <w:basedOn w:val="Обычный"/>
    <w:next w:val="Заголовок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Гиперссылка">
    <w:name w:val="Гиперссылка"/>
    <w:basedOn w:val="Основнойшрифтабзац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basedOn w:val="Основнойшрифтабзаца"/>
    <w:next w:val="Просмотренная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Verdana" w:hAnsi="Verdana"/>
      <w:w w:val="100"/>
      <w:position w:val="-1"/>
      <w:sz w:val="15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Verdana" w:hAnsi="Verdana"/>
      <w:w w:val="100"/>
      <w:position w:val="-1"/>
      <w:sz w:val="15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small">
    <w:name w:val="small"/>
    <w:next w:val="smal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Verdana" w:hAnsi="Verdana"/>
      <w:w w:val="100"/>
      <w:position w:val="-1"/>
      <w:sz w:val="2"/>
      <w:szCs w:val="2"/>
      <w:effect w:val="none"/>
      <w:vertAlign w:val="baseline"/>
      <w:cs w:val="0"/>
      <w:em w:val="none"/>
      <w:lang w:bidi="ar-SA" w:eastAsia="ru-RU" w:val="ru-RU"/>
    </w:rPr>
  </w:style>
  <w:style w:type="paragraph" w:styleId="dogovor_item">
    <w:name w:val="dogovor_item"/>
    <w:basedOn w:val="Обычный"/>
    <w:next w:val="dogovor_item"/>
    <w:autoRedefine w:val="0"/>
    <w:hidden w:val="0"/>
    <w:qFormat w:val="0"/>
    <w:pPr>
      <w:suppressAutoHyphens w:val="1"/>
      <w:spacing w:before="543" w:line="336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333333"/>
      <w:w w:val="100"/>
      <w:position w:val="-1"/>
      <w:sz w:val="19"/>
      <w:szCs w:val="19"/>
      <w:effect w:val="none"/>
      <w:vertAlign w:val="baseline"/>
      <w:cs w:val="0"/>
      <w:em w:val="none"/>
      <w:lang w:bidi="ar-SA" w:eastAsia="ru-RU" w:val="ru-RU"/>
    </w:rPr>
  </w:style>
  <w:style w:type="paragraph" w:styleId="sfoot">
    <w:name w:val="sfoot"/>
    <w:basedOn w:val="Обычный"/>
    <w:next w:val="sfoot"/>
    <w:autoRedefine w:val="0"/>
    <w:hidden w:val="0"/>
    <w:qFormat w:val="0"/>
    <w:pPr>
      <w:shd w:color="auto" w:fill="e5dfec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ru-RU" w:val="ru-RU"/>
    </w:rPr>
  </w:style>
  <w:style w:type="paragraph" w:styleId="gorod">
    <w:name w:val="gorod"/>
    <w:basedOn w:val="Обычный"/>
    <w:next w:val="gorod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ta">
    <w:name w:val="data"/>
    <w:basedOn w:val="Обычный"/>
    <w:next w:val="data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ta2">
    <w:name w:val="data2"/>
    <w:basedOn w:val="Обычный"/>
    <w:next w:val="data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300">
    <w:name w:val="w300"/>
    <w:basedOn w:val="Обычный"/>
    <w:next w:val="w30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200">
    <w:name w:val="w200"/>
    <w:basedOn w:val="Обычный"/>
    <w:next w:val="w20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150">
    <w:name w:val="w150"/>
    <w:basedOn w:val="Обычный"/>
    <w:next w:val="w15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100">
    <w:name w:val="w100"/>
    <w:basedOn w:val="Обычный"/>
    <w:next w:val="w10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50">
    <w:name w:val="w50"/>
    <w:basedOn w:val="Обычный"/>
    <w:next w:val="w5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30">
    <w:name w:val="w30"/>
    <w:basedOn w:val="Обычный"/>
    <w:next w:val="w3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0">
    <w:name w:val="w0"/>
    <w:basedOn w:val="Обычный"/>
    <w:next w:val="w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nowrap">
    <w:name w:val="nowrap"/>
    <w:basedOn w:val="Обычный"/>
    <w:next w:val="nowrap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etails">
    <w:name w:val="details"/>
    <w:basedOn w:val="Обычный"/>
    <w:next w:val="details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i">
    <w:name w:val="di"/>
    <w:basedOn w:val="Обычный"/>
    <w:next w:val="di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orona1">
    <w:name w:val="storona1"/>
    <w:basedOn w:val="Обычный"/>
    <w:next w:val="storona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orona2">
    <w:name w:val="storona2"/>
    <w:basedOn w:val="Обычный"/>
    <w:next w:val="storona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gorod1">
    <w:name w:val="gorod1"/>
    <w:basedOn w:val="Обычный"/>
    <w:next w:val="gorod1"/>
    <w:autoRedefine w:val="0"/>
    <w:hidden w:val="0"/>
    <w:qFormat w:val="0"/>
    <w:pPr>
      <w:suppressAutoHyphens w:val="1"/>
      <w:spacing w:after="543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ta1">
    <w:name w:val="data1"/>
    <w:basedOn w:val="Обычный"/>
    <w:next w:val="data1"/>
    <w:autoRedefine w:val="0"/>
    <w:hidden w:val="0"/>
    <w:qFormat w:val="0"/>
    <w:pPr>
      <w:suppressAutoHyphens w:val="1"/>
      <w:spacing w:after="543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ta21">
    <w:name w:val="data21"/>
    <w:basedOn w:val="Обычный"/>
    <w:next w:val="data21"/>
    <w:autoRedefine w:val="0"/>
    <w:hidden w:val="0"/>
    <w:qFormat w:val="0"/>
    <w:pPr>
      <w:suppressAutoHyphens w:val="1"/>
      <w:spacing w:after="543" w:before="190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3001">
    <w:name w:val="w3001"/>
    <w:basedOn w:val="Обычный"/>
    <w:next w:val="w30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2001">
    <w:name w:val="w2001"/>
    <w:basedOn w:val="Обычный"/>
    <w:next w:val="w20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1501">
    <w:name w:val="w1501"/>
    <w:basedOn w:val="Обычный"/>
    <w:next w:val="w15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1001">
    <w:name w:val="w1001"/>
    <w:basedOn w:val="Обычный"/>
    <w:next w:val="w10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501">
    <w:name w:val="w501"/>
    <w:basedOn w:val="Обычный"/>
    <w:next w:val="w5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301">
    <w:name w:val="w301"/>
    <w:basedOn w:val="Обычный"/>
    <w:next w:val="w3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01">
    <w:name w:val="w01"/>
    <w:basedOn w:val="Обычный"/>
    <w:next w:val="w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nowrap1">
    <w:name w:val="nowrap1"/>
    <w:basedOn w:val="Обычный"/>
    <w:next w:val="nowrap1"/>
    <w:autoRedefine w:val="0"/>
    <w:hidden w:val="0"/>
    <w:qFormat w:val="0"/>
    <w:pPr>
      <w:suppressAutoHyphens w:val="1"/>
      <w:spacing w:after="190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etails1">
    <w:name w:val="details1"/>
    <w:basedOn w:val="Обычный"/>
    <w:next w:val="details1"/>
    <w:autoRedefine w:val="0"/>
    <w:hidden w:val="0"/>
    <w:qFormat w:val="0"/>
    <w:pPr>
      <w:suppressAutoHyphens w:val="1"/>
      <w:spacing w:after="190" w:before="272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orona11">
    <w:name w:val="storona11"/>
    <w:basedOn w:val="Обычный"/>
    <w:next w:val="storona11"/>
    <w:autoRedefine w:val="0"/>
    <w:hidden w:val="0"/>
    <w:qFormat w:val="0"/>
    <w:pPr>
      <w:suppressAutoHyphens w:val="1"/>
      <w:spacing w:after="190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orona21">
    <w:name w:val="storona21"/>
    <w:basedOn w:val="Обычный"/>
    <w:next w:val="storona21"/>
    <w:autoRedefine w:val="0"/>
    <w:hidden w:val="0"/>
    <w:qFormat w:val="0"/>
    <w:pPr>
      <w:suppressAutoHyphens w:val="1"/>
      <w:spacing w:after="190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i1">
    <w:name w:val="di1"/>
    <w:basedOn w:val="Обычный"/>
    <w:next w:val="di1"/>
    <w:autoRedefine w:val="0"/>
    <w:hidden w:val="0"/>
    <w:qFormat w:val="0"/>
    <w:pPr>
      <w:suppressAutoHyphens w:val="1"/>
      <w:spacing w:after="190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5"/>
      <w:szCs w:val="15"/>
      <w:effect w:val="none"/>
      <w:vertAlign w:val="baseline"/>
      <w:cs w:val="0"/>
      <w:em w:val="none"/>
      <w:lang w:bidi="ar-SA" w:eastAsia="ru-RU" w:val="ru-RU"/>
    </w:rPr>
  </w:style>
  <w:style w:type="character" w:styleId="pole1">
    <w:name w:val="pole1"/>
    <w:basedOn w:val="Основнойшрифтабзаца"/>
    <w:next w:val="pole1"/>
    <w:autoRedefine w:val="0"/>
    <w:hidden w:val="0"/>
    <w:qFormat w:val="0"/>
    <w:rPr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dannye1">
    <w:name w:val="dannye1"/>
    <w:basedOn w:val="Основнойшрифтабзаца"/>
    <w:next w:val="dannye1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nowrap2">
    <w:name w:val="nowrap2"/>
    <w:basedOn w:val="Основнойшрифтабзаца"/>
    <w:next w:val="nowrap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jGpXT59t1q9toieFxH3RobwKlQ==">AMUW2mW4S6pjNtm0wOaXLA0nK1BLFBKQKwTXupMa9kUQLnwXrvbgkMkicuMOshPqLE9i13QcGRzyHWws0CvP4p07X3x3tEs3O7ymc1PwgnY4GrqWx38JZA4=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2016-01-22T08:07:00Z</dcterms:created>
  <dc:creator>punsh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